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0F0" w:rsidRPr="00873B0E" w:rsidRDefault="00FA00F0">
      <w:pPr>
        <w:pStyle w:val="Heading1"/>
        <w:spacing w:after="240"/>
        <w:rPr>
          <w:rFonts w:ascii="Arial" w:hAnsi="Arial" w:cs="Arial"/>
        </w:rPr>
      </w:pPr>
      <w:bookmarkStart w:id="0" w:name="_Hlt29022794"/>
      <w:r w:rsidRPr="00873B0E">
        <w:rPr>
          <w:rFonts w:ascii="Arial" w:hAnsi="Arial" w:cs="Arial"/>
        </w:rPr>
        <w:t>Creating Geopak TIN Surfaces from USGS DEM Data</w:t>
      </w:r>
    </w:p>
    <w:p w:rsidR="00FA00F0" w:rsidRPr="00873B0E" w:rsidRDefault="00FA00F0">
      <w:pPr>
        <w:spacing w:after="240"/>
        <w:rPr>
          <w:rFonts w:ascii="Arial" w:hAnsi="Arial" w:cs="Arial"/>
        </w:rPr>
      </w:pPr>
      <w:r w:rsidRPr="00873B0E">
        <w:rPr>
          <w:rFonts w:ascii="Arial" w:hAnsi="Arial" w:cs="Arial"/>
        </w:rPr>
        <w:t xml:space="preserve">This procedure provides a step by step process on using USGS 7.5-minute topographic maps and 10 meter DEM (digital elevation model) data to produce a Geopak digital terrain model or TIN file for use in </w:t>
      </w:r>
      <w:r w:rsidR="00C330F4" w:rsidRPr="00873B0E">
        <w:rPr>
          <w:rFonts w:ascii="Arial" w:hAnsi="Arial" w:cs="Arial"/>
        </w:rPr>
        <w:t>drainage or preliminary</w:t>
      </w:r>
      <w:r w:rsidRPr="00873B0E">
        <w:rPr>
          <w:rFonts w:ascii="Arial" w:hAnsi="Arial" w:cs="Arial"/>
        </w:rPr>
        <w:t xml:space="preserve"> roadway </w:t>
      </w:r>
      <w:r w:rsidR="00C330F4" w:rsidRPr="00873B0E">
        <w:rPr>
          <w:rFonts w:ascii="Arial" w:hAnsi="Arial" w:cs="Arial"/>
        </w:rPr>
        <w:t>design</w:t>
      </w:r>
      <w:r w:rsidRPr="00873B0E">
        <w:rPr>
          <w:rFonts w:ascii="Arial" w:hAnsi="Arial" w:cs="Arial"/>
        </w:rPr>
        <w:t xml:space="preserve"> using MicroStation and Geopak. Other methods may be utilized to accomplish some of these steps but these are presented as the recommended method for the best results.</w:t>
      </w:r>
    </w:p>
    <w:p w:rsidR="004D6293" w:rsidRPr="00873B0E" w:rsidRDefault="00FA00F0">
      <w:pPr>
        <w:spacing w:after="240"/>
        <w:rPr>
          <w:rFonts w:ascii="Arial" w:hAnsi="Arial" w:cs="Arial"/>
        </w:rPr>
      </w:pPr>
      <w:r w:rsidRPr="00873B0E">
        <w:rPr>
          <w:rFonts w:ascii="Arial" w:hAnsi="Arial" w:cs="Arial"/>
        </w:rPr>
        <w:t xml:space="preserve">DEM data is composed of arrays of regularly spaced elevation values along south to north profiles that are ordered from west to east.  For more information, see the USGS fact sheet at </w:t>
      </w:r>
      <w:hyperlink r:id="rId8" w:history="1">
        <w:r w:rsidR="004D6293" w:rsidRPr="00873B0E">
          <w:rPr>
            <w:rStyle w:val="Hyperlink"/>
            <w:rFonts w:ascii="Arial" w:hAnsi="Arial" w:cs="Arial"/>
          </w:rPr>
          <w:t>http://pubs.usgs.gov/fs/2000/0040/report.pdf</w:t>
        </w:r>
      </w:hyperlink>
      <w:r w:rsidR="004D6293" w:rsidRPr="00873B0E">
        <w:rPr>
          <w:rFonts w:ascii="Arial" w:hAnsi="Arial" w:cs="Arial"/>
        </w:rPr>
        <w:t>.</w:t>
      </w:r>
    </w:p>
    <w:p w:rsidR="00FA00F0" w:rsidRPr="00873B0E" w:rsidRDefault="00FA00F0">
      <w:pPr>
        <w:spacing w:after="240"/>
        <w:rPr>
          <w:rFonts w:ascii="Arial" w:hAnsi="Arial" w:cs="Arial"/>
        </w:rPr>
      </w:pPr>
      <w:r w:rsidRPr="00873B0E">
        <w:rPr>
          <w:rFonts w:ascii="Arial" w:hAnsi="Arial" w:cs="Arial"/>
        </w:rPr>
        <w:t>Some of the files mentioned in this document are currently only available to state personnel on local servers. Consultants can request them from the TDOT project manager assigned to their project.</w:t>
      </w:r>
    </w:p>
    <w:p w:rsidR="00FA00F0" w:rsidRPr="00873B0E" w:rsidRDefault="00FA00F0">
      <w:pPr>
        <w:pStyle w:val="Heading2"/>
        <w:rPr>
          <w:rFonts w:ascii="Arial" w:hAnsi="Arial" w:cs="Arial"/>
          <w:b/>
          <w:u w:val="none"/>
        </w:rPr>
      </w:pPr>
      <w:r w:rsidRPr="00873B0E">
        <w:rPr>
          <w:rFonts w:ascii="Arial" w:hAnsi="Arial" w:cs="Arial"/>
          <w:b/>
          <w:u w:val="none"/>
        </w:rPr>
        <w:t>Access the DGN index file for USGS filenames and copy the quad map raster files needed from the T.D.O.T. Design division shared drive to the project folder.</w:t>
      </w:r>
    </w:p>
    <w:p w:rsidR="00E33800" w:rsidRPr="00873B0E" w:rsidRDefault="00FA00F0" w:rsidP="00E33800">
      <w:pPr>
        <w:numPr>
          <w:ilvl w:val="0"/>
          <w:numId w:val="8"/>
        </w:numPr>
        <w:spacing w:after="120"/>
        <w:rPr>
          <w:rFonts w:ascii="Arial" w:hAnsi="Arial" w:cs="Arial"/>
        </w:rPr>
      </w:pPr>
      <w:r w:rsidRPr="00873B0E">
        <w:rPr>
          <w:rFonts w:ascii="Arial" w:hAnsi="Arial" w:cs="Arial"/>
        </w:rPr>
        <w:t xml:space="preserve">Determine USGS quad(s) needed in </w:t>
      </w:r>
      <w:r w:rsidRPr="00873B0E">
        <w:rPr>
          <w:rFonts w:ascii="Arial" w:hAnsi="Arial" w:cs="Arial"/>
          <w:b/>
        </w:rPr>
        <w:t>83StatePlaneNameIndex</w:t>
      </w:r>
      <w:r w:rsidR="00027474" w:rsidRPr="00873B0E">
        <w:rPr>
          <w:rFonts w:ascii="Arial" w:hAnsi="Arial" w:cs="Arial"/>
          <w:b/>
        </w:rPr>
        <w:t>V8</w:t>
      </w:r>
      <w:r w:rsidRPr="00873B0E">
        <w:rPr>
          <w:rFonts w:ascii="Arial" w:hAnsi="Arial" w:cs="Arial"/>
          <w:b/>
        </w:rPr>
        <w:t>.dgn</w:t>
      </w:r>
      <w:r w:rsidRPr="00873B0E">
        <w:rPr>
          <w:rFonts w:ascii="Arial" w:hAnsi="Arial" w:cs="Arial"/>
        </w:rPr>
        <w:t xml:space="preserve"> at </w:t>
      </w:r>
    </w:p>
    <w:p w:rsidR="006B5605" w:rsidRPr="00873B0E" w:rsidRDefault="00F06C30" w:rsidP="00E33800">
      <w:pPr>
        <w:spacing w:after="240"/>
        <w:ind w:left="504"/>
        <w:rPr>
          <w:rFonts w:ascii="Arial" w:hAnsi="Arial" w:cs="Arial"/>
          <w:u w:val="single"/>
        </w:rPr>
      </w:pPr>
      <w:hyperlink r:id="rId9" w:history="1">
        <w:r w:rsidR="006B5605" w:rsidRPr="00873B0E">
          <w:rPr>
            <w:rStyle w:val="Hyperlink"/>
            <w:rFonts w:ascii="Arial" w:hAnsi="Arial" w:cs="Arial"/>
          </w:rPr>
          <w:t>\\AG03SDCWF00010.net.ads.state.tn.us\PROJECTS\QuadSheets\Nad83 Named</w:t>
        </w:r>
      </w:hyperlink>
    </w:p>
    <w:p w:rsidR="00FA00F0" w:rsidRPr="00873B0E" w:rsidRDefault="00FA00F0" w:rsidP="00E33800">
      <w:pPr>
        <w:spacing w:after="240"/>
        <w:ind w:left="504"/>
        <w:rPr>
          <w:rFonts w:ascii="Arial" w:hAnsi="Arial" w:cs="Arial"/>
          <w:b/>
        </w:rPr>
      </w:pPr>
      <w:r w:rsidRPr="00873B0E">
        <w:rPr>
          <w:rFonts w:ascii="Arial" w:hAnsi="Arial" w:cs="Arial"/>
        </w:rPr>
        <w:t xml:space="preserve">Look for the county that the project is in and note quad USGS name(s). If needed reference the project's Alignments DGN </w:t>
      </w:r>
      <w:proofErr w:type="gramStart"/>
      <w:r w:rsidRPr="00873B0E">
        <w:rPr>
          <w:rFonts w:ascii="Arial" w:hAnsi="Arial" w:cs="Arial"/>
        </w:rPr>
        <w:t>file</w:t>
      </w:r>
      <w:proofErr w:type="gramEnd"/>
      <w:r w:rsidRPr="00873B0E">
        <w:rPr>
          <w:rFonts w:ascii="Arial" w:hAnsi="Arial" w:cs="Arial"/>
        </w:rPr>
        <w:t xml:space="preserve"> to determine location.</w:t>
      </w:r>
      <w:r w:rsidRPr="00873B0E">
        <w:rPr>
          <w:rFonts w:ascii="Arial" w:hAnsi="Arial" w:cs="Arial"/>
        </w:rPr>
        <w:br/>
        <w:t xml:space="preserve">Example: Hamblen Co. quads </w:t>
      </w:r>
      <w:smartTag w:uri="urn:schemas-microsoft-com:office:smarttags" w:element="City">
        <w:smartTag w:uri="urn:schemas-microsoft-com:office:smarttags" w:element="place">
          <w:r w:rsidRPr="00873B0E">
            <w:rPr>
              <w:rFonts w:ascii="Arial" w:hAnsi="Arial" w:cs="Arial"/>
              <w:b/>
            </w:rPr>
            <w:t>MORRISTOWN</w:t>
          </w:r>
        </w:smartTag>
      </w:smartTag>
      <w:r w:rsidRPr="00873B0E">
        <w:rPr>
          <w:rFonts w:ascii="Arial" w:hAnsi="Arial" w:cs="Arial"/>
        </w:rPr>
        <w:t xml:space="preserve"> &amp; </w:t>
      </w:r>
      <w:r w:rsidRPr="00873B0E">
        <w:rPr>
          <w:rFonts w:ascii="Arial" w:hAnsi="Arial" w:cs="Arial"/>
          <w:b/>
        </w:rPr>
        <w:t>BEAN STATION</w:t>
      </w:r>
    </w:p>
    <w:p w:rsidR="00652382" w:rsidRPr="00873B0E" w:rsidRDefault="00652382" w:rsidP="00E33800">
      <w:pPr>
        <w:spacing w:after="240"/>
        <w:ind w:left="504"/>
        <w:rPr>
          <w:rFonts w:ascii="Arial" w:hAnsi="Arial" w:cs="Arial"/>
        </w:rPr>
      </w:pPr>
      <w:r w:rsidRPr="00873B0E">
        <w:rPr>
          <w:rFonts w:ascii="Arial" w:hAnsi="Arial" w:cs="Arial"/>
        </w:rPr>
        <w:t>Also, while in this file, note the UTM Zone your project is in. This is at the bottom</w:t>
      </w:r>
      <w:r w:rsidR="004B5C01" w:rsidRPr="00873B0E">
        <w:rPr>
          <w:rFonts w:ascii="Arial" w:hAnsi="Arial" w:cs="Arial"/>
        </w:rPr>
        <w:t xml:space="preserve"> </w:t>
      </w:r>
      <w:r w:rsidRPr="00873B0E">
        <w:rPr>
          <w:rFonts w:ascii="Arial" w:hAnsi="Arial" w:cs="Arial"/>
        </w:rPr>
        <w:t>of the map. You may need this information later.</w:t>
      </w:r>
    </w:p>
    <w:p w:rsidR="00FA00F0" w:rsidRPr="00873B0E" w:rsidRDefault="00FA00F0">
      <w:pPr>
        <w:numPr>
          <w:ilvl w:val="0"/>
          <w:numId w:val="8"/>
        </w:numPr>
        <w:spacing w:after="240"/>
        <w:rPr>
          <w:rFonts w:ascii="Arial" w:hAnsi="Arial" w:cs="Arial"/>
        </w:rPr>
      </w:pPr>
      <w:r w:rsidRPr="00873B0E">
        <w:rPr>
          <w:rFonts w:ascii="Arial" w:hAnsi="Arial" w:cs="Arial"/>
        </w:rPr>
        <w:t xml:space="preserve">Copy the quad map TIF raster files needed to your project folder from the </w:t>
      </w:r>
      <w:r w:rsidRPr="00873B0E">
        <w:rPr>
          <w:rFonts w:ascii="Arial" w:hAnsi="Arial" w:cs="Arial"/>
          <w:b/>
        </w:rPr>
        <w:t>NAD83 Named</w:t>
      </w:r>
      <w:r w:rsidRPr="00873B0E">
        <w:rPr>
          <w:rFonts w:ascii="Arial" w:hAnsi="Arial" w:cs="Arial"/>
        </w:rPr>
        <w:t xml:space="preserve"> folder given in step 1. These files will be used later to check the TIN surface built from the DEM data.</w:t>
      </w:r>
      <w:r w:rsidRPr="00873B0E">
        <w:rPr>
          <w:rFonts w:ascii="Arial" w:hAnsi="Arial" w:cs="Arial"/>
        </w:rPr>
        <w:br/>
        <w:t xml:space="preserve"> Example: </w:t>
      </w:r>
      <w:proofErr w:type="spellStart"/>
      <w:r w:rsidRPr="00873B0E">
        <w:rPr>
          <w:rFonts w:ascii="Arial" w:hAnsi="Arial" w:cs="Arial"/>
          <w:b/>
        </w:rPr>
        <w:t>MORRISTOWN.tif</w:t>
      </w:r>
      <w:proofErr w:type="spellEnd"/>
      <w:r w:rsidRPr="00873B0E">
        <w:rPr>
          <w:rFonts w:ascii="Arial" w:hAnsi="Arial" w:cs="Arial"/>
        </w:rPr>
        <w:t xml:space="preserve"> &amp; </w:t>
      </w:r>
      <w:proofErr w:type="spellStart"/>
      <w:r w:rsidRPr="00873B0E">
        <w:rPr>
          <w:rFonts w:ascii="Arial" w:hAnsi="Arial" w:cs="Arial"/>
          <w:b/>
        </w:rPr>
        <w:t>BEAN_STATION.tif</w:t>
      </w:r>
      <w:proofErr w:type="spellEnd"/>
    </w:p>
    <w:p w:rsidR="00FA00F0" w:rsidRPr="00873B0E" w:rsidRDefault="00FA00F0">
      <w:pPr>
        <w:pStyle w:val="Heading2"/>
        <w:rPr>
          <w:rFonts w:ascii="Arial" w:hAnsi="Arial" w:cs="Arial"/>
          <w:b/>
          <w:u w:val="none"/>
        </w:rPr>
      </w:pPr>
      <w:r w:rsidRPr="00873B0E">
        <w:rPr>
          <w:rFonts w:ascii="Arial" w:hAnsi="Arial" w:cs="Arial"/>
          <w:b/>
          <w:u w:val="none"/>
        </w:rPr>
        <w:t>Download the USGS DEM data from the Internet.</w:t>
      </w:r>
    </w:p>
    <w:bookmarkEnd w:id="0"/>
    <w:p w:rsidR="0015100D" w:rsidRPr="00873B0E" w:rsidRDefault="00FA00F0" w:rsidP="0015100D">
      <w:pPr>
        <w:numPr>
          <w:ilvl w:val="0"/>
          <w:numId w:val="8"/>
        </w:numPr>
        <w:spacing w:after="240"/>
        <w:rPr>
          <w:rFonts w:ascii="Arial" w:hAnsi="Arial" w:cs="Arial"/>
        </w:rPr>
      </w:pPr>
      <w:r w:rsidRPr="00873B0E">
        <w:rPr>
          <w:rFonts w:ascii="Arial" w:hAnsi="Arial" w:cs="Arial"/>
        </w:rPr>
        <w:t>Go to the 10 meter, 7.5 minute DEM file index web page at</w:t>
      </w:r>
      <w:r w:rsidR="0015100D" w:rsidRPr="00873B0E">
        <w:rPr>
          <w:rFonts w:ascii="Arial" w:hAnsi="Arial" w:cs="Arial"/>
        </w:rPr>
        <w:br/>
      </w:r>
      <w:hyperlink r:id="rId10" w:history="1">
        <w:r w:rsidR="00D94A8D" w:rsidRPr="00873B0E">
          <w:rPr>
            <w:rStyle w:val="Hyperlink"/>
            <w:rFonts w:ascii="Arial" w:hAnsi="Arial" w:cs="Arial"/>
          </w:rPr>
          <w:t>http://www.tngis.org/data-collections</w:t>
        </w:r>
      </w:hyperlink>
    </w:p>
    <w:p w:rsidR="00FA00F0" w:rsidRPr="00873B0E" w:rsidRDefault="00D94A8D">
      <w:pPr>
        <w:numPr>
          <w:ilvl w:val="0"/>
          <w:numId w:val="8"/>
        </w:numPr>
        <w:spacing w:after="240"/>
        <w:rPr>
          <w:rFonts w:ascii="Arial" w:hAnsi="Arial" w:cs="Arial"/>
        </w:rPr>
      </w:pPr>
      <w:r w:rsidRPr="00873B0E">
        <w:rPr>
          <w:rFonts w:ascii="Arial" w:hAnsi="Arial" w:cs="Arial"/>
        </w:rPr>
        <w:t>Select</w:t>
      </w:r>
      <w:r w:rsidRPr="00873B0E">
        <w:rPr>
          <w:rFonts w:ascii="Arial" w:hAnsi="Arial" w:cs="Arial"/>
          <w:b/>
        </w:rPr>
        <w:t xml:space="preserve"> ELEVATION</w:t>
      </w:r>
    </w:p>
    <w:p w:rsidR="00D94A8D" w:rsidRPr="00873B0E" w:rsidRDefault="00D94A8D">
      <w:pPr>
        <w:numPr>
          <w:ilvl w:val="0"/>
          <w:numId w:val="8"/>
        </w:numPr>
        <w:spacing w:after="240"/>
        <w:rPr>
          <w:rFonts w:ascii="Arial" w:hAnsi="Arial" w:cs="Arial"/>
        </w:rPr>
      </w:pPr>
      <w:r w:rsidRPr="00873B0E">
        <w:rPr>
          <w:rFonts w:ascii="Arial" w:hAnsi="Arial" w:cs="Arial"/>
        </w:rPr>
        <w:t>Select</w:t>
      </w:r>
      <w:r w:rsidRPr="00873B0E">
        <w:rPr>
          <w:rFonts w:ascii="Arial" w:hAnsi="Arial" w:cs="Arial"/>
          <w:b/>
        </w:rPr>
        <w:t xml:space="preserve"> Download DEMs</w:t>
      </w:r>
    </w:p>
    <w:p w:rsidR="00D94A8D" w:rsidRPr="00873B0E" w:rsidRDefault="00FA00F0" w:rsidP="00B14834">
      <w:pPr>
        <w:numPr>
          <w:ilvl w:val="0"/>
          <w:numId w:val="8"/>
        </w:numPr>
        <w:spacing w:after="60"/>
        <w:rPr>
          <w:rFonts w:ascii="Arial" w:hAnsi="Arial" w:cs="Arial"/>
        </w:rPr>
      </w:pPr>
      <w:r w:rsidRPr="00873B0E">
        <w:rPr>
          <w:rFonts w:ascii="Arial" w:hAnsi="Arial" w:cs="Arial"/>
        </w:rPr>
        <w:t>Find the DEM file by USGS quad name determined in step 1.</w:t>
      </w:r>
      <w:r w:rsidRPr="00873B0E">
        <w:rPr>
          <w:rFonts w:ascii="Arial" w:hAnsi="Arial" w:cs="Arial"/>
        </w:rPr>
        <w:br/>
        <w:t xml:space="preserve"> Example: </w:t>
      </w:r>
      <w:r w:rsidRPr="00873B0E">
        <w:rPr>
          <w:rFonts w:ascii="Arial" w:hAnsi="Arial" w:cs="Arial"/>
          <w:b/>
        </w:rPr>
        <w:t>morristown.</w:t>
      </w:r>
      <w:r w:rsidR="00CD3208" w:rsidRPr="00873B0E">
        <w:rPr>
          <w:rFonts w:ascii="Arial" w:hAnsi="Arial" w:cs="Arial"/>
          <w:b/>
        </w:rPr>
        <w:t>zip</w:t>
      </w:r>
      <w:r w:rsidRPr="00873B0E">
        <w:rPr>
          <w:rFonts w:ascii="Arial" w:hAnsi="Arial" w:cs="Arial"/>
        </w:rPr>
        <w:t xml:space="preserve"> &amp; </w:t>
      </w:r>
      <w:r w:rsidRPr="00873B0E">
        <w:rPr>
          <w:rFonts w:ascii="Arial" w:hAnsi="Arial" w:cs="Arial"/>
          <w:b/>
        </w:rPr>
        <w:t>bean_station</w:t>
      </w:r>
      <w:r w:rsidR="00B14834" w:rsidRPr="00873B0E">
        <w:rPr>
          <w:rFonts w:ascii="Arial" w:hAnsi="Arial" w:cs="Arial"/>
          <w:b/>
        </w:rPr>
        <w:t>.zip</w:t>
      </w:r>
    </w:p>
    <w:p w:rsidR="00D94A8D" w:rsidRPr="00873B0E" w:rsidRDefault="00D94A8D" w:rsidP="00D94A8D">
      <w:pPr>
        <w:spacing w:after="60"/>
        <w:ind w:left="504"/>
        <w:rPr>
          <w:rFonts w:ascii="Arial" w:hAnsi="Arial" w:cs="Arial"/>
        </w:rPr>
      </w:pPr>
      <w:r w:rsidRPr="00873B0E">
        <w:rPr>
          <w:rFonts w:ascii="Arial" w:hAnsi="Arial" w:cs="Arial"/>
        </w:rPr>
        <w:t>Place cursor in upper left corner of icon</w:t>
      </w:r>
      <w:r w:rsidR="00AF7F1A" w:rsidRPr="00873B0E">
        <w:rPr>
          <w:rFonts w:ascii="Arial" w:hAnsi="Arial" w:cs="Arial"/>
        </w:rPr>
        <w:t xml:space="preserve"> of the desired zip file. Left click on the arrow. When the message appears asking if you want to open or save file, select “Save. The zip file will be in the “Downloads” folder on your computer. </w:t>
      </w:r>
    </w:p>
    <w:p w:rsidR="00B14834" w:rsidRPr="00873B0E" w:rsidRDefault="00FA00F0" w:rsidP="00D94A8D">
      <w:pPr>
        <w:spacing w:after="60"/>
        <w:ind w:left="504"/>
        <w:rPr>
          <w:rFonts w:ascii="Arial" w:hAnsi="Arial" w:cs="Arial"/>
        </w:rPr>
      </w:pPr>
      <w:r w:rsidRPr="00873B0E">
        <w:rPr>
          <w:rFonts w:ascii="Arial" w:hAnsi="Arial" w:cs="Arial"/>
          <w:b/>
        </w:rPr>
        <w:lastRenderedPageBreak/>
        <w:t>Right click</w:t>
      </w:r>
      <w:r w:rsidRPr="00873B0E">
        <w:rPr>
          <w:rFonts w:ascii="Arial" w:hAnsi="Arial" w:cs="Arial"/>
        </w:rPr>
        <w:t xml:space="preserve"> on name and choose the option </w:t>
      </w:r>
      <w:r w:rsidR="00AF7F1A" w:rsidRPr="00873B0E">
        <w:rPr>
          <w:rFonts w:ascii="Arial" w:hAnsi="Arial" w:cs="Arial"/>
          <w:b/>
        </w:rPr>
        <w:t>Extract All</w:t>
      </w:r>
      <w:r w:rsidRPr="00873B0E">
        <w:rPr>
          <w:rFonts w:ascii="Arial" w:hAnsi="Arial" w:cs="Arial"/>
        </w:rPr>
        <w:t xml:space="preserve">. </w:t>
      </w:r>
      <w:r w:rsidR="00AF7F1A" w:rsidRPr="00873B0E">
        <w:rPr>
          <w:rFonts w:ascii="Arial" w:hAnsi="Arial" w:cs="Arial"/>
        </w:rPr>
        <w:t xml:space="preserve">Use the </w:t>
      </w:r>
      <w:r w:rsidR="00AF7F1A" w:rsidRPr="00873B0E">
        <w:rPr>
          <w:rFonts w:ascii="Arial" w:hAnsi="Arial" w:cs="Arial"/>
          <w:b/>
        </w:rPr>
        <w:t>Browse</w:t>
      </w:r>
      <w:r w:rsidR="00AF7F1A" w:rsidRPr="00873B0E">
        <w:rPr>
          <w:rFonts w:ascii="Arial" w:hAnsi="Arial" w:cs="Arial"/>
        </w:rPr>
        <w:t xml:space="preserve"> button to</w:t>
      </w:r>
      <w:r w:rsidRPr="00873B0E">
        <w:rPr>
          <w:rFonts w:ascii="Arial" w:hAnsi="Arial" w:cs="Arial"/>
        </w:rPr>
        <w:t xml:space="preserve"> set the location to your project folder and click </w:t>
      </w:r>
      <w:r w:rsidR="00AF7F1A" w:rsidRPr="00873B0E">
        <w:rPr>
          <w:rFonts w:ascii="Arial" w:hAnsi="Arial" w:cs="Arial"/>
          <w:b/>
        </w:rPr>
        <w:t>Extract</w:t>
      </w:r>
      <w:r w:rsidRPr="00873B0E">
        <w:rPr>
          <w:rFonts w:ascii="Arial" w:hAnsi="Arial" w:cs="Arial"/>
        </w:rPr>
        <w:t xml:space="preserve">. Repeat as needed to save additional DEM data files. </w:t>
      </w:r>
    </w:p>
    <w:p w:rsidR="00FA00F0" w:rsidRPr="00873B0E" w:rsidRDefault="00FA00F0">
      <w:pPr>
        <w:pStyle w:val="Heading2"/>
        <w:rPr>
          <w:rFonts w:ascii="Arial" w:hAnsi="Arial" w:cs="Arial"/>
          <w:b/>
          <w:u w:val="none"/>
        </w:rPr>
      </w:pPr>
      <w:r w:rsidRPr="00873B0E">
        <w:rPr>
          <w:rFonts w:ascii="Arial" w:hAnsi="Arial" w:cs="Arial"/>
          <w:b/>
          <w:u w:val="none"/>
        </w:rPr>
        <w:t>Convert from USGS DEM format to Geopak DAT format.</w:t>
      </w:r>
    </w:p>
    <w:p w:rsidR="003B1AF6" w:rsidRPr="00873B0E" w:rsidRDefault="00FA00F0">
      <w:pPr>
        <w:numPr>
          <w:ilvl w:val="0"/>
          <w:numId w:val="8"/>
        </w:numPr>
        <w:spacing w:after="120"/>
        <w:rPr>
          <w:rFonts w:ascii="Arial" w:hAnsi="Arial" w:cs="Arial"/>
        </w:rPr>
      </w:pPr>
      <w:r w:rsidRPr="00873B0E">
        <w:rPr>
          <w:rFonts w:ascii="Arial" w:hAnsi="Arial" w:cs="Arial"/>
        </w:rPr>
        <w:t xml:space="preserve">In a MicroStation design file, go to </w:t>
      </w:r>
      <w:r w:rsidRPr="00873B0E">
        <w:rPr>
          <w:rFonts w:ascii="Arial" w:hAnsi="Arial" w:cs="Arial"/>
          <w:b/>
        </w:rPr>
        <w:t>Application</w:t>
      </w:r>
      <w:r w:rsidR="003B1AF6" w:rsidRPr="00873B0E">
        <w:rPr>
          <w:rFonts w:ascii="Arial" w:hAnsi="Arial" w:cs="Arial"/>
          <w:b/>
        </w:rPr>
        <w:t>s</w:t>
      </w:r>
      <w:r w:rsidRPr="00873B0E">
        <w:rPr>
          <w:rFonts w:ascii="Arial" w:hAnsi="Arial" w:cs="Arial"/>
          <w:b/>
        </w:rPr>
        <w:t>&gt; Geopak</w:t>
      </w:r>
      <w:r w:rsidR="003B1AF6" w:rsidRPr="00873B0E">
        <w:rPr>
          <w:rFonts w:ascii="Arial" w:hAnsi="Arial" w:cs="Arial"/>
          <w:b/>
        </w:rPr>
        <w:t>&gt;</w:t>
      </w:r>
      <w:r w:rsidRPr="00873B0E">
        <w:rPr>
          <w:rFonts w:ascii="Arial" w:hAnsi="Arial" w:cs="Arial"/>
          <w:b/>
        </w:rPr>
        <w:t xml:space="preserve"> Road&gt; DTM Tools</w:t>
      </w:r>
      <w:r w:rsidR="003B1AF6" w:rsidRPr="00873B0E">
        <w:rPr>
          <w:rFonts w:ascii="Arial" w:hAnsi="Arial" w:cs="Arial"/>
        </w:rPr>
        <w:t xml:space="preserve">. From the DTM toolbox start the function </w:t>
      </w:r>
      <w:r w:rsidRPr="00873B0E">
        <w:rPr>
          <w:rFonts w:ascii="Arial" w:hAnsi="Arial" w:cs="Arial"/>
          <w:b/>
        </w:rPr>
        <w:t xml:space="preserve">Extract&gt; </w:t>
      </w:r>
      <w:r w:rsidR="009067A0" w:rsidRPr="00873B0E">
        <w:rPr>
          <w:rFonts w:ascii="Arial" w:hAnsi="Arial" w:cs="Arial"/>
          <w:b/>
        </w:rPr>
        <w:t>DEM.</w:t>
      </w:r>
      <w:r w:rsidRPr="00873B0E">
        <w:rPr>
          <w:rFonts w:ascii="Arial" w:hAnsi="Arial" w:cs="Arial"/>
        </w:rPr>
        <w:t xml:space="preserve">  </w:t>
      </w:r>
    </w:p>
    <w:p w:rsidR="003B1AF6" w:rsidRPr="00873B0E" w:rsidRDefault="003B1AF6" w:rsidP="003B1AF6">
      <w:pPr>
        <w:spacing w:after="120"/>
        <w:jc w:val="center"/>
        <w:rPr>
          <w:rFonts w:ascii="Arial" w:hAnsi="Arial" w:cs="Arial"/>
        </w:rPr>
      </w:pPr>
      <w:r w:rsidRPr="00873B0E">
        <w:rPr>
          <w:rFonts w:ascii="Arial" w:hAnsi="Arial" w:cs="Arial"/>
          <w:noProof/>
        </w:rPr>
        <w:drawing>
          <wp:inline distT="0" distB="0" distL="0" distR="0" wp14:anchorId="7EA2258D" wp14:editId="2D878829">
            <wp:extent cx="1986512" cy="13952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391" t="23638" r="67147" b="52724"/>
                    <a:stretch/>
                  </pic:blipFill>
                  <pic:spPr bwMode="auto">
                    <a:xfrm>
                      <a:off x="0" y="0"/>
                      <a:ext cx="1988502" cy="1396690"/>
                    </a:xfrm>
                    <a:prstGeom prst="rect">
                      <a:avLst/>
                    </a:prstGeom>
                    <a:ln>
                      <a:noFill/>
                    </a:ln>
                    <a:extLst>
                      <a:ext uri="{53640926-AAD7-44D8-BBD7-CCE9431645EC}">
                        <a14:shadowObscured xmlns:a14="http://schemas.microsoft.com/office/drawing/2010/main"/>
                      </a:ext>
                    </a:extLst>
                  </pic:spPr>
                </pic:pic>
              </a:graphicData>
            </a:graphic>
          </wp:inline>
        </w:drawing>
      </w:r>
    </w:p>
    <w:p w:rsidR="00FA00F0" w:rsidRPr="00873B0E" w:rsidRDefault="00FA00F0" w:rsidP="008E5185">
      <w:pPr>
        <w:spacing w:after="240"/>
        <w:ind w:left="504"/>
        <w:rPr>
          <w:rFonts w:ascii="Arial" w:hAnsi="Arial" w:cs="Arial"/>
        </w:rPr>
      </w:pPr>
      <w:r w:rsidRPr="00873B0E">
        <w:rPr>
          <w:rFonts w:ascii="Arial" w:hAnsi="Arial" w:cs="Arial"/>
        </w:rPr>
        <w:t xml:space="preserve">This brings up the </w:t>
      </w:r>
      <w:r w:rsidR="00437B83" w:rsidRPr="00873B0E">
        <w:rPr>
          <w:rFonts w:ascii="Arial" w:hAnsi="Arial" w:cs="Arial"/>
          <w:b/>
        </w:rPr>
        <w:t>Extract DEM</w:t>
      </w:r>
      <w:r w:rsidR="00437B83" w:rsidRPr="00873B0E">
        <w:rPr>
          <w:rFonts w:ascii="Arial" w:hAnsi="Arial" w:cs="Arial"/>
        </w:rPr>
        <w:t xml:space="preserve"> dialog box.</w:t>
      </w:r>
    </w:p>
    <w:p w:rsidR="0035239A" w:rsidRPr="00873B0E" w:rsidRDefault="00167531" w:rsidP="00167531">
      <w:pPr>
        <w:spacing w:after="240"/>
        <w:rPr>
          <w:rFonts w:ascii="Arial" w:hAnsi="Arial" w:cs="Arial"/>
        </w:rPr>
      </w:pPr>
      <w:r w:rsidRPr="00873B0E">
        <w:rPr>
          <w:rFonts w:ascii="Arial" w:hAnsi="Arial" w:cs="Arial"/>
        </w:rPr>
        <w:t xml:space="preserve">There is currently an issue with the </w:t>
      </w:r>
      <w:r w:rsidRPr="00873B0E">
        <w:rPr>
          <w:rFonts w:ascii="Arial" w:hAnsi="Arial" w:cs="Arial"/>
          <w:b/>
        </w:rPr>
        <w:t>Extract DEM</w:t>
      </w:r>
      <w:r w:rsidRPr="00873B0E">
        <w:rPr>
          <w:rFonts w:ascii="Arial" w:hAnsi="Arial" w:cs="Arial"/>
        </w:rPr>
        <w:t xml:space="preserve"> tool reading the defined coordinate systems for Source &amp; Target. It reads what is set when first opened but will not necessarily recognize changes that are made. For that reason, these instructions will guide you through setting them first and then exiting and reopening it to complete the DEM extraction process.</w:t>
      </w:r>
    </w:p>
    <w:p w:rsidR="008E5185" w:rsidRPr="00873B0E" w:rsidRDefault="00FA00F0" w:rsidP="008E5185">
      <w:pPr>
        <w:numPr>
          <w:ilvl w:val="0"/>
          <w:numId w:val="8"/>
        </w:numPr>
        <w:spacing w:after="240"/>
        <w:rPr>
          <w:rFonts w:ascii="Arial" w:hAnsi="Arial" w:cs="Arial"/>
        </w:rPr>
      </w:pPr>
      <w:r w:rsidRPr="00873B0E">
        <w:rPr>
          <w:rFonts w:ascii="Arial" w:hAnsi="Arial" w:cs="Arial"/>
        </w:rPr>
        <w:t xml:space="preserve">Click on </w:t>
      </w:r>
      <w:r w:rsidR="00437B83" w:rsidRPr="00873B0E">
        <w:rPr>
          <w:rFonts w:ascii="Arial" w:hAnsi="Arial" w:cs="Arial"/>
        </w:rPr>
        <w:t xml:space="preserve">the </w:t>
      </w:r>
      <w:r w:rsidR="00850AF3" w:rsidRPr="00873B0E">
        <w:rPr>
          <w:rFonts w:ascii="Arial" w:hAnsi="Arial" w:cs="Arial"/>
        </w:rPr>
        <w:t>b</w:t>
      </w:r>
      <w:r w:rsidR="00437B83" w:rsidRPr="00873B0E">
        <w:rPr>
          <w:rFonts w:ascii="Arial" w:hAnsi="Arial" w:cs="Arial"/>
        </w:rPr>
        <w:t xml:space="preserve">rowse </w:t>
      </w:r>
      <w:r w:rsidR="00850AF3" w:rsidRPr="00873B0E">
        <w:rPr>
          <w:rFonts w:ascii="Arial" w:hAnsi="Arial" w:cs="Arial"/>
        </w:rPr>
        <w:t>icon</w:t>
      </w:r>
      <w:r w:rsidRPr="00873B0E">
        <w:rPr>
          <w:rFonts w:ascii="Arial" w:hAnsi="Arial" w:cs="Arial"/>
          <w:b/>
        </w:rPr>
        <w:t xml:space="preserve"> </w:t>
      </w:r>
      <w:r w:rsidRPr="00873B0E">
        <w:rPr>
          <w:rFonts w:ascii="Arial" w:hAnsi="Arial" w:cs="Arial"/>
        </w:rPr>
        <w:t xml:space="preserve">under </w:t>
      </w:r>
      <w:r w:rsidRPr="00873B0E">
        <w:rPr>
          <w:rFonts w:ascii="Arial" w:hAnsi="Arial" w:cs="Arial"/>
          <w:b/>
        </w:rPr>
        <w:t xml:space="preserve">Input DEM File </w:t>
      </w:r>
      <w:r w:rsidRPr="00873B0E">
        <w:rPr>
          <w:rFonts w:ascii="Arial" w:hAnsi="Arial" w:cs="Arial"/>
        </w:rPr>
        <w:t xml:space="preserve">and identify the DEM file to process. Click on </w:t>
      </w:r>
      <w:r w:rsidRPr="00873B0E">
        <w:rPr>
          <w:rFonts w:ascii="Arial" w:hAnsi="Arial" w:cs="Arial"/>
          <w:b/>
        </w:rPr>
        <w:t xml:space="preserve">Inquire </w:t>
      </w:r>
      <w:r w:rsidRPr="00873B0E">
        <w:rPr>
          <w:rFonts w:ascii="Arial" w:hAnsi="Arial" w:cs="Arial"/>
        </w:rPr>
        <w:t xml:space="preserve">to read the file and </w:t>
      </w:r>
      <w:r w:rsidR="00EA71F8" w:rsidRPr="00873B0E">
        <w:rPr>
          <w:rFonts w:ascii="Arial" w:hAnsi="Arial" w:cs="Arial"/>
        </w:rPr>
        <w:t xml:space="preserve">initially </w:t>
      </w:r>
      <w:r w:rsidRPr="00873B0E">
        <w:rPr>
          <w:rFonts w:ascii="Arial" w:hAnsi="Arial" w:cs="Arial"/>
        </w:rPr>
        <w:t xml:space="preserve">fill in the </w:t>
      </w:r>
      <w:r w:rsidRPr="00873B0E">
        <w:rPr>
          <w:rFonts w:ascii="Arial" w:hAnsi="Arial" w:cs="Arial"/>
          <w:b/>
        </w:rPr>
        <w:t xml:space="preserve">DEM System </w:t>
      </w:r>
      <w:r w:rsidRPr="00873B0E">
        <w:rPr>
          <w:rFonts w:ascii="Arial" w:hAnsi="Arial" w:cs="Arial"/>
        </w:rPr>
        <w:t xml:space="preserve">data.  Set </w:t>
      </w:r>
      <w:r w:rsidRPr="00873B0E">
        <w:rPr>
          <w:rFonts w:ascii="Arial" w:hAnsi="Arial" w:cs="Arial"/>
          <w:b/>
        </w:rPr>
        <w:t xml:space="preserve">Filter Points </w:t>
      </w:r>
      <w:r w:rsidRPr="00873B0E">
        <w:rPr>
          <w:rFonts w:ascii="Arial" w:hAnsi="Arial" w:cs="Arial"/>
        </w:rPr>
        <w:t xml:space="preserve">to </w:t>
      </w:r>
      <w:r w:rsidRPr="00873B0E">
        <w:rPr>
          <w:rFonts w:ascii="Arial" w:hAnsi="Arial" w:cs="Arial"/>
          <w:b/>
        </w:rPr>
        <w:t>None</w:t>
      </w:r>
      <w:r w:rsidRPr="00873B0E">
        <w:rPr>
          <w:rFonts w:ascii="Arial" w:hAnsi="Arial" w:cs="Arial"/>
        </w:rPr>
        <w:t xml:space="preserve">.  </w:t>
      </w:r>
    </w:p>
    <w:p w:rsidR="006825BA" w:rsidRPr="00873B0E" w:rsidRDefault="00EA71F8" w:rsidP="008B4B8E">
      <w:pPr>
        <w:spacing w:after="240"/>
        <w:ind w:left="504"/>
        <w:rPr>
          <w:rFonts w:ascii="Arial" w:hAnsi="Arial" w:cs="Arial"/>
        </w:rPr>
      </w:pPr>
      <w:r w:rsidRPr="00873B0E">
        <w:rPr>
          <w:rFonts w:ascii="Arial" w:hAnsi="Arial" w:cs="Arial"/>
          <w:noProof/>
        </w:rPr>
        <w:drawing>
          <wp:anchor distT="0" distB="0" distL="114300" distR="114300" simplePos="0" relativeHeight="251660288" behindDoc="0" locked="0" layoutInCell="1" allowOverlap="1" wp14:anchorId="437F62FD" wp14:editId="09055270">
            <wp:simplePos x="0" y="0"/>
            <wp:positionH relativeFrom="column">
              <wp:posOffset>3636645</wp:posOffset>
            </wp:positionH>
            <wp:positionV relativeFrom="paragraph">
              <wp:posOffset>518160</wp:posOffset>
            </wp:positionV>
            <wp:extent cx="2814320" cy="3064510"/>
            <wp:effectExtent l="0" t="0" r="508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r="43590" b="7170"/>
                    <a:stretch/>
                  </pic:blipFill>
                  <pic:spPr bwMode="auto">
                    <a:xfrm>
                      <a:off x="0" y="0"/>
                      <a:ext cx="2814320" cy="306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CEE" w:rsidRPr="00873B0E">
        <w:rPr>
          <w:rFonts w:ascii="Arial" w:hAnsi="Arial" w:cs="Arial"/>
        </w:rPr>
        <w:t xml:space="preserve">Everything should be set for the DEM source data but you </w:t>
      </w:r>
      <w:r w:rsidR="00167531" w:rsidRPr="00873B0E">
        <w:rPr>
          <w:rFonts w:ascii="Arial" w:hAnsi="Arial" w:cs="Arial"/>
        </w:rPr>
        <w:t>will probably</w:t>
      </w:r>
      <w:r w:rsidR="00227CEE" w:rsidRPr="00873B0E">
        <w:rPr>
          <w:rFonts w:ascii="Arial" w:hAnsi="Arial" w:cs="Arial"/>
        </w:rPr>
        <w:t xml:space="preserve"> need to a</w:t>
      </w:r>
      <w:r w:rsidR="004D6293" w:rsidRPr="00873B0E">
        <w:rPr>
          <w:rFonts w:ascii="Arial" w:hAnsi="Arial" w:cs="Arial"/>
        </w:rPr>
        <w:t>djust</w:t>
      </w:r>
      <w:r w:rsidR="00227CEE" w:rsidRPr="00873B0E">
        <w:rPr>
          <w:rFonts w:ascii="Arial" w:hAnsi="Arial" w:cs="Arial"/>
        </w:rPr>
        <w:t xml:space="preserve"> the</w:t>
      </w:r>
      <w:r w:rsidR="004D6293" w:rsidRPr="00873B0E">
        <w:rPr>
          <w:rFonts w:ascii="Arial" w:hAnsi="Arial" w:cs="Arial"/>
        </w:rPr>
        <w:t xml:space="preserve"> </w:t>
      </w:r>
      <w:r w:rsidR="00227CEE" w:rsidRPr="00873B0E">
        <w:rPr>
          <w:rFonts w:ascii="Arial" w:hAnsi="Arial" w:cs="Arial"/>
        </w:rPr>
        <w:t>coordinate system</w:t>
      </w:r>
      <w:r w:rsidR="00850AF3" w:rsidRPr="00873B0E">
        <w:rPr>
          <w:rFonts w:ascii="Arial" w:hAnsi="Arial" w:cs="Arial"/>
        </w:rPr>
        <w:t xml:space="preserve"> specified</w:t>
      </w:r>
      <w:r w:rsidR="004D6293" w:rsidRPr="00873B0E">
        <w:rPr>
          <w:rFonts w:ascii="Arial" w:hAnsi="Arial" w:cs="Arial"/>
        </w:rPr>
        <w:t>.</w:t>
      </w:r>
      <w:r w:rsidR="00227CEE" w:rsidRPr="00873B0E">
        <w:rPr>
          <w:rFonts w:ascii="Arial" w:hAnsi="Arial" w:cs="Arial"/>
        </w:rPr>
        <w:t xml:space="preserve"> </w:t>
      </w:r>
      <w:r w:rsidRPr="00873B0E">
        <w:rPr>
          <w:rFonts w:ascii="Arial" w:hAnsi="Arial" w:cs="Arial"/>
        </w:rPr>
        <w:t xml:space="preserve">You need to review the DEM coordinate system information to ensure that the correct UTM zone has been identified.   </w:t>
      </w:r>
    </w:p>
    <w:p w:rsidR="00EA71F8" w:rsidRPr="00873B0E" w:rsidRDefault="00EA71F8" w:rsidP="008B4B8E">
      <w:pPr>
        <w:spacing w:after="240"/>
        <w:ind w:left="504"/>
        <w:rPr>
          <w:rFonts w:ascii="Arial" w:hAnsi="Arial" w:cs="Arial"/>
        </w:rPr>
      </w:pPr>
      <w:r w:rsidRPr="00873B0E">
        <w:rPr>
          <w:rFonts w:ascii="Arial" w:hAnsi="Arial" w:cs="Arial"/>
        </w:rPr>
        <w:t xml:space="preserve">The first line </w:t>
      </w:r>
      <w:r w:rsidR="00652382" w:rsidRPr="00873B0E">
        <w:rPr>
          <w:rFonts w:ascii="Arial" w:hAnsi="Arial" w:cs="Arial"/>
        </w:rPr>
        <w:t xml:space="preserve">after  </w:t>
      </w:r>
      <w:r w:rsidR="00652382" w:rsidRPr="00873B0E">
        <w:rPr>
          <w:rFonts w:ascii="Arial" w:hAnsi="Arial" w:cs="Arial"/>
          <w:b/>
        </w:rPr>
        <w:t>System Name</w:t>
      </w:r>
      <w:r w:rsidR="00652382" w:rsidRPr="00873B0E">
        <w:rPr>
          <w:rFonts w:ascii="Arial" w:hAnsi="Arial" w:cs="Arial"/>
        </w:rPr>
        <w:t xml:space="preserve"> </w:t>
      </w:r>
      <w:r w:rsidRPr="00873B0E">
        <w:rPr>
          <w:rFonts w:ascii="Arial" w:hAnsi="Arial" w:cs="Arial"/>
        </w:rPr>
        <w:t xml:space="preserve">indicates datum year and UTM zone. The </w:t>
      </w:r>
      <w:r w:rsidR="00652382" w:rsidRPr="00873B0E">
        <w:rPr>
          <w:rFonts w:ascii="Arial" w:hAnsi="Arial" w:cs="Arial"/>
        </w:rPr>
        <w:t>next</w:t>
      </w:r>
      <w:r w:rsidRPr="00873B0E">
        <w:rPr>
          <w:rFonts w:ascii="Arial" w:hAnsi="Arial" w:cs="Arial"/>
        </w:rPr>
        <w:t xml:space="preserve"> line indicates the coordinate system that is used. These </w:t>
      </w:r>
      <w:r w:rsidRPr="00873B0E">
        <w:rPr>
          <w:rFonts w:ascii="Arial" w:hAnsi="Arial" w:cs="Arial"/>
          <w:b/>
        </w:rPr>
        <w:t>should</w:t>
      </w:r>
      <w:r w:rsidRPr="00873B0E">
        <w:rPr>
          <w:rFonts w:ascii="Arial" w:hAnsi="Arial" w:cs="Arial"/>
        </w:rPr>
        <w:t xml:space="preserve"> match. As shown in the example to the right these may not match depending on what was used in the tool previously.</w:t>
      </w:r>
    </w:p>
    <w:p w:rsidR="006574C1" w:rsidRPr="00873B0E" w:rsidRDefault="006574C1" w:rsidP="008B4B8E">
      <w:pPr>
        <w:spacing w:after="240"/>
        <w:ind w:left="504"/>
        <w:rPr>
          <w:rFonts w:ascii="Arial" w:hAnsi="Arial" w:cs="Arial"/>
          <w:b/>
        </w:rPr>
      </w:pPr>
      <w:r w:rsidRPr="00873B0E">
        <w:rPr>
          <w:rFonts w:ascii="Arial" w:hAnsi="Arial" w:cs="Arial"/>
        </w:rPr>
        <w:t xml:space="preserve">Valid settings include the following coordinate systems: </w:t>
      </w:r>
      <w:r w:rsidRPr="00873B0E">
        <w:rPr>
          <w:rFonts w:ascii="Arial" w:hAnsi="Arial" w:cs="Arial"/>
        </w:rPr>
        <w:br/>
      </w:r>
      <w:r w:rsidRPr="00873B0E">
        <w:rPr>
          <w:rFonts w:ascii="Arial" w:hAnsi="Arial" w:cs="Arial"/>
          <w:b/>
        </w:rPr>
        <w:t>UTM27-15 NAD27 UTM, Zone 15 North, Meter</w:t>
      </w:r>
      <w:r w:rsidRPr="00873B0E">
        <w:rPr>
          <w:rFonts w:ascii="Arial" w:hAnsi="Arial" w:cs="Arial"/>
          <w:b/>
        </w:rPr>
        <w:br/>
        <w:t>UTM27-1</w:t>
      </w:r>
      <w:r w:rsidR="00850AF3" w:rsidRPr="00873B0E">
        <w:rPr>
          <w:rFonts w:ascii="Arial" w:hAnsi="Arial" w:cs="Arial"/>
          <w:b/>
        </w:rPr>
        <w:t>6</w:t>
      </w:r>
      <w:r w:rsidRPr="00873B0E">
        <w:rPr>
          <w:rFonts w:ascii="Arial" w:hAnsi="Arial" w:cs="Arial"/>
          <w:b/>
        </w:rPr>
        <w:t xml:space="preserve"> NAD27 UTM, Zone 1</w:t>
      </w:r>
      <w:r w:rsidR="00850AF3" w:rsidRPr="00873B0E">
        <w:rPr>
          <w:rFonts w:ascii="Arial" w:hAnsi="Arial" w:cs="Arial"/>
          <w:b/>
        </w:rPr>
        <w:t>6</w:t>
      </w:r>
      <w:r w:rsidRPr="00873B0E">
        <w:rPr>
          <w:rFonts w:ascii="Arial" w:hAnsi="Arial" w:cs="Arial"/>
          <w:b/>
        </w:rPr>
        <w:t xml:space="preserve"> North, Meter</w:t>
      </w:r>
      <w:r w:rsidR="00850AF3" w:rsidRPr="00873B0E">
        <w:rPr>
          <w:rFonts w:ascii="Arial" w:hAnsi="Arial" w:cs="Arial"/>
          <w:b/>
        </w:rPr>
        <w:br/>
        <w:t>UTM27-17 NAD27 UTM, Zone 17 North, Meter</w:t>
      </w:r>
    </w:p>
    <w:p w:rsidR="008C01E2" w:rsidRPr="00873B0E" w:rsidRDefault="00227CEE" w:rsidP="00850AF3">
      <w:pPr>
        <w:spacing w:after="120"/>
        <w:ind w:left="504"/>
        <w:rPr>
          <w:rFonts w:ascii="Arial" w:hAnsi="Arial" w:cs="Arial"/>
        </w:rPr>
      </w:pPr>
      <w:r w:rsidRPr="00873B0E">
        <w:rPr>
          <w:rFonts w:ascii="Arial" w:hAnsi="Arial" w:cs="Arial"/>
        </w:rPr>
        <w:lastRenderedPageBreak/>
        <w:t xml:space="preserve">All quads west of longitude 90 degrees W should use Zone 15N and those east of 84 degrees west use Zone 17N. All of the rest of the state, which includes most of it, is covered by Zone 16N (84W – 90W). </w:t>
      </w:r>
    </w:p>
    <w:p w:rsidR="004A77C5" w:rsidRPr="00873B0E" w:rsidRDefault="004A77C5">
      <w:pPr>
        <w:rPr>
          <w:rFonts w:ascii="Arial" w:hAnsi="Arial" w:cs="Arial"/>
        </w:rPr>
      </w:pPr>
    </w:p>
    <w:p w:rsidR="004A77C5" w:rsidRPr="00873B0E" w:rsidRDefault="0066120F" w:rsidP="0066120F">
      <w:pPr>
        <w:numPr>
          <w:ilvl w:val="0"/>
          <w:numId w:val="8"/>
        </w:numPr>
        <w:spacing w:after="360"/>
        <w:rPr>
          <w:rFonts w:ascii="Arial" w:hAnsi="Arial" w:cs="Arial"/>
        </w:rPr>
      </w:pPr>
      <w:r w:rsidRPr="00873B0E">
        <w:rPr>
          <w:rFonts w:ascii="Arial" w:hAnsi="Arial" w:cs="Arial"/>
          <w:noProof/>
        </w:rPr>
        <w:drawing>
          <wp:anchor distT="0" distB="0" distL="114300" distR="114300" simplePos="0" relativeHeight="251661312" behindDoc="0" locked="0" layoutInCell="1" allowOverlap="1" wp14:anchorId="2C3853F4" wp14:editId="07F97323">
            <wp:simplePos x="0" y="0"/>
            <wp:positionH relativeFrom="column">
              <wp:posOffset>2995930</wp:posOffset>
            </wp:positionH>
            <wp:positionV relativeFrom="paragraph">
              <wp:posOffset>-17780</wp:posOffset>
            </wp:positionV>
            <wp:extent cx="3197860" cy="2581910"/>
            <wp:effectExtent l="0" t="0" r="254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97860" cy="2581910"/>
                    </a:xfrm>
                    <a:prstGeom prst="rect">
                      <a:avLst/>
                    </a:prstGeom>
                  </pic:spPr>
                </pic:pic>
              </a:graphicData>
            </a:graphic>
            <wp14:sizeRelH relativeFrom="page">
              <wp14:pctWidth>0</wp14:pctWidth>
            </wp14:sizeRelH>
            <wp14:sizeRelV relativeFrom="page">
              <wp14:pctHeight>0</wp14:pctHeight>
            </wp14:sizeRelV>
          </wp:anchor>
        </w:drawing>
      </w:r>
      <w:r w:rsidR="004A77C5" w:rsidRPr="00873B0E">
        <w:rPr>
          <w:rFonts w:ascii="Arial" w:hAnsi="Arial" w:cs="Arial"/>
        </w:rPr>
        <w:t xml:space="preserve">Go to the drop down option </w:t>
      </w:r>
      <w:r w:rsidR="004A77C5" w:rsidRPr="00873B0E">
        <w:rPr>
          <w:rFonts w:ascii="Arial" w:hAnsi="Arial" w:cs="Arial"/>
          <w:b/>
        </w:rPr>
        <w:t>Geographic Coordinate system</w:t>
      </w:r>
      <w:r w:rsidR="004A77C5" w:rsidRPr="00873B0E">
        <w:rPr>
          <w:rFonts w:ascii="Arial" w:hAnsi="Arial" w:cs="Arial"/>
        </w:rPr>
        <w:t xml:space="preserve">&gt; </w:t>
      </w:r>
      <w:r w:rsidR="004A77C5" w:rsidRPr="00873B0E">
        <w:rPr>
          <w:rFonts w:ascii="Arial" w:hAnsi="Arial" w:cs="Arial"/>
          <w:b/>
        </w:rPr>
        <w:t>Select</w:t>
      </w:r>
      <w:r w:rsidR="004A77C5" w:rsidRPr="00873B0E">
        <w:rPr>
          <w:rFonts w:ascii="Arial" w:hAnsi="Arial" w:cs="Arial"/>
        </w:rPr>
        <w:t xml:space="preserve"> </w:t>
      </w:r>
    </w:p>
    <w:p w:rsidR="004A77C5" w:rsidRPr="00873B0E" w:rsidRDefault="004A77C5" w:rsidP="004A77C5">
      <w:pPr>
        <w:pStyle w:val="BodyText"/>
        <w:spacing w:before="120"/>
        <w:ind w:left="504"/>
        <w:rPr>
          <w:rFonts w:ascii="Arial" w:hAnsi="Arial" w:cs="Arial"/>
        </w:rPr>
      </w:pPr>
      <w:r w:rsidRPr="00873B0E">
        <w:rPr>
          <w:rFonts w:ascii="Arial" w:hAnsi="Arial" w:cs="Arial"/>
        </w:rPr>
        <w:t xml:space="preserve">The </w:t>
      </w:r>
      <w:r w:rsidRPr="00873B0E">
        <w:rPr>
          <w:rFonts w:ascii="Arial" w:hAnsi="Arial" w:cs="Arial"/>
          <w:b/>
        </w:rPr>
        <w:t>Select Geodetic Data</w:t>
      </w:r>
      <w:r w:rsidRPr="00873B0E">
        <w:rPr>
          <w:rFonts w:ascii="Arial" w:hAnsi="Arial" w:cs="Arial"/>
        </w:rPr>
        <w:t xml:space="preserve"> dialog opens.</w:t>
      </w:r>
    </w:p>
    <w:p w:rsidR="0066120F" w:rsidRPr="00873B0E" w:rsidRDefault="0066120F" w:rsidP="004A77C5">
      <w:pPr>
        <w:pStyle w:val="BodyText"/>
        <w:spacing w:before="120"/>
        <w:ind w:left="504"/>
        <w:rPr>
          <w:rFonts w:ascii="Arial" w:hAnsi="Arial" w:cs="Arial"/>
        </w:rPr>
      </w:pPr>
      <w:r w:rsidRPr="00873B0E">
        <w:rPr>
          <w:rFonts w:ascii="Arial" w:hAnsi="Arial" w:cs="Arial"/>
        </w:rPr>
        <w:t xml:space="preserve">Under </w:t>
      </w:r>
      <w:r w:rsidRPr="00873B0E">
        <w:rPr>
          <w:rFonts w:ascii="Arial" w:hAnsi="Arial" w:cs="Arial"/>
          <w:b/>
        </w:rPr>
        <w:t>Source</w:t>
      </w:r>
      <w:r w:rsidRPr="00873B0E">
        <w:rPr>
          <w:rFonts w:ascii="Arial" w:hAnsi="Arial" w:cs="Arial"/>
        </w:rPr>
        <w:t xml:space="preserve"> the option to </w:t>
      </w:r>
      <w:r w:rsidRPr="00873B0E">
        <w:rPr>
          <w:rFonts w:ascii="Arial" w:hAnsi="Arial" w:cs="Arial"/>
          <w:b/>
        </w:rPr>
        <w:t>Use Model Coordinate System…</w:t>
      </w:r>
      <w:r w:rsidRPr="00873B0E">
        <w:rPr>
          <w:rFonts w:ascii="Arial" w:hAnsi="Arial" w:cs="Arial"/>
        </w:rPr>
        <w:t xml:space="preserve"> should be off.</w:t>
      </w:r>
    </w:p>
    <w:p w:rsidR="004A77C5" w:rsidRPr="00873B0E" w:rsidRDefault="004A77C5" w:rsidP="006825BA">
      <w:pPr>
        <w:pStyle w:val="BodyText"/>
        <w:spacing w:before="120" w:after="1560"/>
        <w:ind w:left="504"/>
        <w:rPr>
          <w:rFonts w:ascii="Arial" w:hAnsi="Arial" w:cs="Arial"/>
        </w:rPr>
      </w:pPr>
      <w:r w:rsidRPr="00873B0E">
        <w:rPr>
          <w:rFonts w:ascii="Arial" w:hAnsi="Arial" w:cs="Arial"/>
        </w:rPr>
        <w:t>Select the “</w:t>
      </w:r>
      <w:r w:rsidRPr="00873B0E">
        <w:rPr>
          <w:rFonts w:ascii="Arial" w:hAnsi="Arial" w:cs="Arial"/>
          <w:b/>
        </w:rPr>
        <w:t>…</w:t>
      </w:r>
      <w:r w:rsidRPr="00873B0E">
        <w:rPr>
          <w:rFonts w:ascii="Arial" w:hAnsi="Arial" w:cs="Arial"/>
        </w:rPr>
        <w:t xml:space="preserve">” button to the right to set </w:t>
      </w:r>
      <w:r w:rsidR="0066120F" w:rsidRPr="00873B0E">
        <w:rPr>
          <w:rFonts w:ascii="Arial" w:hAnsi="Arial" w:cs="Arial"/>
        </w:rPr>
        <w:t>the</w:t>
      </w:r>
      <w:r w:rsidR="0066120F" w:rsidRPr="00873B0E">
        <w:rPr>
          <w:rFonts w:ascii="Arial" w:hAnsi="Arial" w:cs="Arial"/>
          <w:b/>
        </w:rPr>
        <w:t xml:space="preserve"> Source</w:t>
      </w:r>
      <w:r w:rsidRPr="00873B0E">
        <w:rPr>
          <w:rFonts w:ascii="Arial" w:hAnsi="Arial" w:cs="Arial"/>
          <w:b/>
        </w:rPr>
        <w:t xml:space="preserve"> </w:t>
      </w:r>
      <w:r w:rsidRPr="00873B0E">
        <w:rPr>
          <w:rFonts w:ascii="Arial" w:hAnsi="Arial" w:cs="Arial"/>
        </w:rPr>
        <w:t>coordinate system.</w:t>
      </w:r>
    </w:p>
    <w:p w:rsidR="004A77C5" w:rsidRPr="00873B0E" w:rsidRDefault="004A77C5" w:rsidP="004A77C5">
      <w:pPr>
        <w:numPr>
          <w:ilvl w:val="0"/>
          <w:numId w:val="8"/>
        </w:numPr>
        <w:spacing w:after="120"/>
        <w:rPr>
          <w:rFonts w:ascii="Arial" w:hAnsi="Arial" w:cs="Arial"/>
        </w:rPr>
      </w:pPr>
      <w:r w:rsidRPr="00873B0E">
        <w:rPr>
          <w:rFonts w:ascii="Arial" w:hAnsi="Arial" w:cs="Arial"/>
        </w:rPr>
        <w:t xml:space="preserve">The correct coordinate systems for our DEM’s can be found under the </w:t>
      </w:r>
      <w:r w:rsidRPr="00873B0E">
        <w:rPr>
          <w:rFonts w:ascii="Arial" w:hAnsi="Arial" w:cs="Arial"/>
        </w:rPr>
        <w:br/>
      </w:r>
      <w:r w:rsidRPr="00873B0E">
        <w:rPr>
          <w:rFonts w:ascii="Arial" w:hAnsi="Arial" w:cs="Arial"/>
          <w:b/>
        </w:rPr>
        <w:t>Projected (northing, easting, --)</w:t>
      </w:r>
      <w:r w:rsidRPr="00873B0E">
        <w:rPr>
          <w:rFonts w:ascii="Arial" w:hAnsi="Arial" w:cs="Arial"/>
        </w:rPr>
        <w:t xml:space="preserve"> group at </w:t>
      </w:r>
      <w:r w:rsidRPr="00873B0E">
        <w:rPr>
          <w:rFonts w:ascii="Arial" w:hAnsi="Arial" w:cs="Arial"/>
        </w:rPr>
        <w:br/>
      </w:r>
      <w:r w:rsidRPr="00873B0E">
        <w:rPr>
          <w:rFonts w:ascii="Arial" w:hAnsi="Arial" w:cs="Arial"/>
          <w:b/>
        </w:rPr>
        <w:t>North America &gt; United States of America&gt; Others</w:t>
      </w:r>
      <w:r w:rsidRPr="00873B0E">
        <w:rPr>
          <w:rFonts w:ascii="Arial" w:hAnsi="Arial" w:cs="Arial"/>
        </w:rPr>
        <w:t>.</w:t>
      </w:r>
      <w:r w:rsidRPr="00873B0E">
        <w:rPr>
          <w:rFonts w:ascii="Arial" w:hAnsi="Arial" w:cs="Arial"/>
          <w:b/>
        </w:rPr>
        <w:t>)</w:t>
      </w:r>
      <w:r w:rsidRPr="00873B0E">
        <w:rPr>
          <w:rFonts w:ascii="Arial" w:hAnsi="Arial" w:cs="Arial"/>
        </w:rPr>
        <w:t>.</w:t>
      </w:r>
    </w:p>
    <w:p w:rsidR="004A77C5" w:rsidRPr="00873B0E" w:rsidRDefault="006825BA" w:rsidP="006825BA">
      <w:pPr>
        <w:spacing w:after="120"/>
        <w:rPr>
          <w:rFonts w:ascii="Arial" w:hAnsi="Arial" w:cs="Arial"/>
        </w:rPr>
      </w:pPr>
      <w:r w:rsidRPr="00873B0E">
        <w:rPr>
          <w:rFonts w:ascii="Arial" w:hAnsi="Arial" w:cs="Arial"/>
          <w:noProof/>
        </w:rPr>
        <w:drawing>
          <wp:inline distT="0" distB="0" distL="0" distR="0" wp14:anchorId="07C2C1BC" wp14:editId="558F0FBA">
            <wp:extent cx="6400800" cy="311628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00800" cy="3116285"/>
                    </a:xfrm>
                    <a:prstGeom prst="rect">
                      <a:avLst/>
                    </a:prstGeom>
                  </pic:spPr>
                </pic:pic>
              </a:graphicData>
            </a:graphic>
          </wp:inline>
        </w:drawing>
      </w:r>
      <w:r w:rsidR="004A77C5" w:rsidRPr="00873B0E">
        <w:rPr>
          <w:rFonts w:ascii="Arial" w:hAnsi="Arial" w:cs="Arial"/>
          <w:noProof/>
        </w:rPr>
        <w:t xml:space="preserve"> </w:t>
      </w:r>
    </w:p>
    <w:p w:rsidR="006825BA" w:rsidRPr="00873B0E" w:rsidRDefault="00D71EAE" w:rsidP="00D71EAE">
      <w:pPr>
        <w:spacing w:after="120"/>
        <w:ind w:left="504"/>
        <w:rPr>
          <w:rFonts w:ascii="Arial" w:hAnsi="Arial" w:cs="Arial"/>
          <w:b/>
        </w:rPr>
      </w:pPr>
      <w:r w:rsidRPr="00873B0E">
        <w:rPr>
          <w:rFonts w:ascii="Arial" w:hAnsi="Arial" w:cs="Arial"/>
        </w:rPr>
        <w:t>As mentioned previously, v</w:t>
      </w:r>
      <w:r w:rsidR="006825BA" w:rsidRPr="00873B0E">
        <w:rPr>
          <w:rFonts w:ascii="Arial" w:hAnsi="Arial" w:cs="Arial"/>
        </w:rPr>
        <w:t xml:space="preserve">alid settings include the following coordinate systems: </w:t>
      </w:r>
      <w:r w:rsidR="006825BA" w:rsidRPr="00873B0E">
        <w:rPr>
          <w:rFonts w:ascii="Arial" w:hAnsi="Arial" w:cs="Arial"/>
        </w:rPr>
        <w:br/>
      </w:r>
      <w:r w:rsidR="006825BA" w:rsidRPr="00873B0E">
        <w:rPr>
          <w:rFonts w:ascii="Arial" w:hAnsi="Arial" w:cs="Arial"/>
          <w:b/>
        </w:rPr>
        <w:t>UTM27-15 NAD27 UTM, Zone 15 North, Meter</w:t>
      </w:r>
      <w:r w:rsidR="006825BA" w:rsidRPr="00873B0E">
        <w:rPr>
          <w:rFonts w:ascii="Arial" w:hAnsi="Arial" w:cs="Arial"/>
          <w:b/>
        </w:rPr>
        <w:br/>
      </w:r>
      <w:r w:rsidR="006825BA" w:rsidRPr="00873B0E">
        <w:rPr>
          <w:rFonts w:ascii="Arial" w:hAnsi="Arial" w:cs="Arial"/>
          <w:b/>
        </w:rPr>
        <w:lastRenderedPageBreak/>
        <w:t>UTM27-16 NAD27 UTM, Zone 16 North, Meter</w:t>
      </w:r>
      <w:r w:rsidR="006825BA" w:rsidRPr="00873B0E">
        <w:rPr>
          <w:rFonts w:ascii="Arial" w:hAnsi="Arial" w:cs="Arial"/>
          <w:b/>
        </w:rPr>
        <w:br/>
        <w:t>UTM27-17 NAD27 UTM, Zone 17 North, Meter</w:t>
      </w:r>
    </w:p>
    <w:p w:rsidR="006825BA" w:rsidRPr="00873B0E" w:rsidRDefault="006825BA" w:rsidP="00D71EAE">
      <w:pPr>
        <w:pStyle w:val="BodyText"/>
        <w:spacing w:before="120"/>
        <w:ind w:left="360"/>
        <w:rPr>
          <w:rFonts w:ascii="Arial" w:hAnsi="Arial" w:cs="Arial"/>
        </w:rPr>
      </w:pPr>
      <w:r w:rsidRPr="00873B0E">
        <w:rPr>
          <w:rFonts w:ascii="Arial" w:hAnsi="Arial" w:cs="Arial"/>
        </w:rPr>
        <w:t xml:space="preserve">The UTM coordinate systems are all similarly named so check the coordinate system </w:t>
      </w:r>
      <w:r w:rsidR="00D71EAE" w:rsidRPr="00873B0E">
        <w:rPr>
          <w:rFonts w:ascii="Arial" w:hAnsi="Arial" w:cs="Arial"/>
        </w:rPr>
        <w:t>name carefully</w:t>
      </w:r>
      <w:r w:rsidRPr="00873B0E">
        <w:rPr>
          <w:rFonts w:ascii="Arial" w:hAnsi="Arial" w:cs="Arial"/>
        </w:rPr>
        <w:t xml:space="preserve">. The main differences are the datum year, zone number and units. </w:t>
      </w:r>
      <w:r w:rsidR="004A77C5" w:rsidRPr="00873B0E">
        <w:rPr>
          <w:rFonts w:ascii="Arial" w:hAnsi="Arial" w:cs="Arial"/>
        </w:rPr>
        <w:t xml:space="preserve">Double click the desired coordinate system or select and click </w:t>
      </w:r>
      <w:r w:rsidR="004A77C5" w:rsidRPr="00873B0E">
        <w:rPr>
          <w:rFonts w:ascii="Arial" w:hAnsi="Arial" w:cs="Arial"/>
          <w:b/>
        </w:rPr>
        <w:t>OK</w:t>
      </w:r>
      <w:r w:rsidR="004A77C5" w:rsidRPr="00873B0E">
        <w:rPr>
          <w:rFonts w:ascii="Arial" w:hAnsi="Arial" w:cs="Arial"/>
        </w:rPr>
        <w:t xml:space="preserve">. </w:t>
      </w:r>
    </w:p>
    <w:p w:rsidR="008B4B8E" w:rsidRPr="00873B0E" w:rsidRDefault="008B4B8E">
      <w:pPr>
        <w:rPr>
          <w:rFonts w:ascii="Arial" w:hAnsi="Arial" w:cs="Arial"/>
        </w:rPr>
      </w:pPr>
    </w:p>
    <w:p w:rsidR="00D71EAE" w:rsidRPr="00873B0E" w:rsidRDefault="00D71EAE" w:rsidP="008E5185">
      <w:pPr>
        <w:numPr>
          <w:ilvl w:val="0"/>
          <w:numId w:val="8"/>
        </w:numPr>
        <w:spacing w:after="120"/>
        <w:rPr>
          <w:rFonts w:ascii="Arial" w:hAnsi="Arial" w:cs="Arial"/>
        </w:rPr>
      </w:pPr>
      <w:r w:rsidRPr="00873B0E">
        <w:rPr>
          <w:rFonts w:ascii="Arial" w:hAnsi="Arial" w:cs="Arial"/>
          <w:noProof/>
        </w:rPr>
        <w:drawing>
          <wp:anchor distT="0" distB="0" distL="114300" distR="114300" simplePos="0" relativeHeight="251662336" behindDoc="0" locked="0" layoutInCell="1" allowOverlap="1" wp14:anchorId="6C5B48E1" wp14:editId="0507D8AD">
            <wp:simplePos x="0" y="0"/>
            <wp:positionH relativeFrom="column">
              <wp:posOffset>3155950</wp:posOffset>
            </wp:positionH>
            <wp:positionV relativeFrom="paragraph">
              <wp:posOffset>20955</wp:posOffset>
            </wp:positionV>
            <wp:extent cx="3200400" cy="25831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00400" cy="2583180"/>
                    </a:xfrm>
                    <a:prstGeom prst="rect">
                      <a:avLst/>
                    </a:prstGeom>
                  </pic:spPr>
                </pic:pic>
              </a:graphicData>
            </a:graphic>
            <wp14:sizeRelH relativeFrom="page">
              <wp14:pctWidth>0</wp14:pctWidth>
            </wp14:sizeRelH>
            <wp14:sizeRelV relativeFrom="page">
              <wp14:pctHeight>0</wp14:pctHeight>
            </wp14:sizeRelV>
          </wp:anchor>
        </w:drawing>
      </w:r>
      <w:r w:rsidRPr="00873B0E">
        <w:rPr>
          <w:rFonts w:ascii="Arial" w:hAnsi="Arial" w:cs="Arial"/>
        </w:rPr>
        <w:t xml:space="preserve">In the Select Geodetic Data dialog, the Source coordinate system should now reflect the correct system setting. We can now go ahead and set the </w:t>
      </w:r>
      <w:r w:rsidR="00866ED0" w:rsidRPr="00873B0E">
        <w:rPr>
          <w:rFonts w:ascii="Arial" w:hAnsi="Arial" w:cs="Arial"/>
          <w:b/>
        </w:rPr>
        <w:t xml:space="preserve">Target </w:t>
      </w:r>
      <w:r w:rsidRPr="00873B0E">
        <w:rPr>
          <w:rFonts w:ascii="Arial" w:hAnsi="Arial" w:cs="Arial"/>
        </w:rPr>
        <w:t>coordinate system.</w:t>
      </w:r>
    </w:p>
    <w:p w:rsidR="008E5185" w:rsidRPr="00873B0E" w:rsidRDefault="00D71EAE" w:rsidP="00D71EAE">
      <w:pPr>
        <w:spacing w:after="120"/>
        <w:ind w:left="504"/>
        <w:rPr>
          <w:rFonts w:ascii="Arial" w:hAnsi="Arial" w:cs="Arial"/>
        </w:rPr>
      </w:pPr>
      <w:r w:rsidRPr="00873B0E">
        <w:rPr>
          <w:rFonts w:ascii="Arial" w:hAnsi="Arial" w:cs="Arial"/>
        </w:rPr>
        <w:t>It should be set</w:t>
      </w:r>
      <w:r w:rsidR="008E5185" w:rsidRPr="00873B0E">
        <w:rPr>
          <w:rFonts w:ascii="Arial" w:hAnsi="Arial" w:cs="Arial"/>
        </w:rPr>
        <w:t xml:space="preserve"> to </w:t>
      </w:r>
      <w:r w:rsidRPr="00873B0E">
        <w:rPr>
          <w:rFonts w:ascii="Arial" w:hAnsi="Arial" w:cs="Arial"/>
        </w:rPr>
        <w:br/>
      </w:r>
      <w:r w:rsidR="008E5185" w:rsidRPr="00873B0E">
        <w:rPr>
          <w:rFonts w:ascii="Arial" w:hAnsi="Arial" w:cs="Arial"/>
          <w:b/>
        </w:rPr>
        <w:t>EPSG 2274 – NAD83 / Tennessee (</w:t>
      </w:r>
      <w:proofErr w:type="spellStart"/>
      <w:r w:rsidR="008E5185" w:rsidRPr="00873B0E">
        <w:rPr>
          <w:rFonts w:ascii="Arial" w:hAnsi="Arial" w:cs="Arial"/>
          <w:b/>
        </w:rPr>
        <w:t>ft</w:t>
      </w:r>
      <w:proofErr w:type="spellEnd"/>
      <w:r w:rsidR="008E5185" w:rsidRPr="00873B0E">
        <w:rPr>
          <w:rFonts w:ascii="Arial" w:hAnsi="Arial" w:cs="Arial"/>
          <w:b/>
        </w:rPr>
        <w:t xml:space="preserve"> US)</w:t>
      </w:r>
      <w:r w:rsidR="00866ED0" w:rsidRPr="00873B0E">
        <w:rPr>
          <w:rFonts w:ascii="Arial" w:hAnsi="Arial" w:cs="Arial"/>
        </w:rPr>
        <w:t xml:space="preserve">. </w:t>
      </w:r>
    </w:p>
    <w:p w:rsidR="00D71EAE" w:rsidRPr="00873B0E" w:rsidRDefault="00D71EAE" w:rsidP="00D71EAE">
      <w:pPr>
        <w:pStyle w:val="BodyText"/>
        <w:spacing w:before="120"/>
        <w:ind w:left="504"/>
        <w:rPr>
          <w:rFonts w:ascii="Arial" w:hAnsi="Arial" w:cs="Arial"/>
        </w:rPr>
      </w:pPr>
      <w:r w:rsidRPr="00873B0E">
        <w:rPr>
          <w:rFonts w:ascii="Arial" w:hAnsi="Arial" w:cs="Arial"/>
        </w:rPr>
        <w:t xml:space="preserve">Under </w:t>
      </w:r>
      <w:r w:rsidRPr="00873B0E">
        <w:rPr>
          <w:rFonts w:ascii="Arial" w:hAnsi="Arial" w:cs="Arial"/>
          <w:b/>
        </w:rPr>
        <w:t>Target</w:t>
      </w:r>
      <w:r w:rsidRPr="00873B0E">
        <w:rPr>
          <w:rFonts w:ascii="Arial" w:hAnsi="Arial" w:cs="Arial"/>
        </w:rPr>
        <w:t xml:space="preserve"> the option to </w:t>
      </w:r>
      <w:r w:rsidRPr="00873B0E">
        <w:rPr>
          <w:rFonts w:ascii="Arial" w:hAnsi="Arial" w:cs="Arial"/>
          <w:b/>
        </w:rPr>
        <w:t>Use Model Coordinate System…</w:t>
      </w:r>
      <w:r w:rsidRPr="00873B0E">
        <w:rPr>
          <w:rFonts w:ascii="Arial" w:hAnsi="Arial" w:cs="Arial"/>
        </w:rPr>
        <w:t xml:space="preserve"> can be clicked on. In newer DGN files, that will au</w:t>
      </w:r>
      <w:r w:rsidR="003220AB" w:rsidRPr="00873B0E">
        <w:rPr>
          <w:rFonts w:ascii="Arial" w:hAnsi="Arial" w:cs="Arial"/>
        </w:rPr>
        <w:t>t</w:t>
      </w:r>
      <w:r w:rsidRPr="00873B0E">
        <w:rPr>
          <w:rFonts w:ascii="Arial" w:hAnsi="Arial" w:cs="Arial"/>
        </w:rPr>
        <w:t>omatically set the correct coordinate system.</w:t>
      </w:r>
    </w:p>
    <w:p w:rsidR="00D71EAE" w:rsidRPr="00873B0E" w:rsidRDefault="003220AB" w:rsidP="003220AB">
      <w:pPr>
        <w:pStyle w:val="BodyText"/>
        <w:spacing w:before="120" w:after="240"/>
        <w:ind w:left="504"/>
        <w:rPr>
          <w:rFonts w:ascii="Arial" w:hAnsi="Arial" w:cs="Arial"/>
        </w:rPr>
      </w:pPr>
      <w:r w:rsidRPr="00873B0E">
        <w:rPr>
          <w:rFonts w:ascii="Arial" w:hAnsi="Arial" w:cs="Arial"/>
        </w:rPr>
        <w:t>If the coordinate system does not come up as expected click that option back off and s</w:t>
      </w:r>
      <w:r w:rsidR="00D71EAE" w:rsidRPr="00873B0E">
        <w:rPr>
          <w:rFonts w:ascii="Arial" w:hAnsi="Arial" w:cs="Arial"/>
        </w:rPr>
        <w:t>elect the “</w:t>
      </w:r>
      <w:r w:rsidR="00D71EAE" w:rsidRPr="00873B0E">
        <w:rPr>
          <w:rFonts w:ascii="Arial" w:hAnsi="Arial" w:cs="Arial"/>
          <w:b/>
        </w:rPr>
        <w:t>…</w:t>
      </w:r>
      <w:r w:rsidR="00D71EAE" w:rsidRPr="00873B0E">
        <w:rPr>
          <w:rFonts w:ascii="Arial" w:hAnsi="Arial" w:cs="Arial"/>
        </w:rPr>
        <w:t>” button to the right to set the</w:t>
      </w:r>
      <w:r w:rsidR="00D71EAE" w:rsidRPr="00873B0E">
        <w:rPr>
          <w:rFonts w:ascii="Arial" w:hAnsi="Arial" w:cs="Arial"/>
          <w:b/>
        </w:rPr>
        <w:t xml:space="preserve"> </w:t>
      </w:r>
      <w:r w:rsidRPr="00873B0E">
        <w:rPr>
          <w:rFonts w:ascii="Arial" w:hAnsi="Arial" w:cs="Arial"/>
          <w:b/>
        </w:rPr>
        <w:t>Target</w:t>
      </w:r>
      <w:r w:rsidR="00D71EAE" w:rsidRPr="00873B0E">
        <w:rPr>
          <w:rFonts w:ascii="Arial" w:hAnsi="Arial" w:cs="Arial"/>
          <w:b/>
        </w:rPr>
        <w:t xml:space="preserve"> </w:t>
      </w:r>
      <w:r w:rsidR="00D71EAE" w:rsidRPr="00873B0E">
        <w:rPr>
          <w:rFonts w:ascii="Arial" w:hAnsi="Arial" w:cs="Arial"/>
        </w:rPr>
        <w:t>coordinate system.</w:t>
      </w:r>
    </w:p>
    <w:p w:rsidR="008E5185" w:rsidRPr="00873B0E" w:rsidRDefault="00866ED0">
      <w:pPr>
        <w:numPr>
          <w:ilvl w:val="0"/>
          <w:numId w:val="8"/>
        </w:numPr>
        <w:spacing w:after="120"/>
        <w:rPr>
          <w:rFonts w:ascii="Arial" w:hAnsi="Arial" w:cs="Arial"/>
        </w:rPr>
      </w:pPr>
      <w:r w:rsidRPr="00873B0E">
        <w:rPr>
          <w:rFonts w:ascii="Arial" w:hAnsi="Arial" w:cs="Arial"/>
        </w:rPr>
        <w:t xml:space="preserve">Under the </w:t>
      </w:r>
      <w:r w:rsidRPr="00873B0E">
        <w:rPr>
          <w:rFonts w:ascii="Arial" w:hAnsi="Arial" w:cs="Arial"/>
          <w:b/>
        </w:rPr>
        <w:t>Projected (northing, easting</w:t>
      </w:r>
      <w:r w:rsidR="008E5185" w:rsidRPr="00873B0E">
        <w:rPr>
          <w:rFonts w:ascii="Arial" w:hAnsi="Arial" w:cs="Arial"/>
          <w:b/>
        </w:rPr>
        <w:t>, --)</w:t>
      </w:r>
      <w:r w:rsidR="008E5185" w:rsidRPr="00873B0E">
        <w:rPr>
          <w:rFonts w:ascii="Arial" w:hAnsi="Arial" w:cs="Arial"/>
        </w:rPr>
        <w:t xml:space="preserve"> group, go to </w:t>
      </w:r>
      <w:r w:rsidR="008E5185" w:rsidRPr="00873B0E">
        <w:rPr>
          <w:rFonts w:ascii="Arial" w:hAnsi="Arial" w:cs="Arial"/>
        </w:rPr>
        <w:br/>
      </w:r>
      <w:r w:rsidR="008E5185" w:rsidRPr="00873B0E">
        <w:rPr>
          <w:rFonts w:ascii="Arial" w:hAnsi="Arial" w:cs="Arial"/>
          <w:b/>
        </w:rPr>
        <w:t>North America &gt; United States of America&gt; Tennessee</w:t>
      </w:r>
      <w:r w:rsidR="008E5185" w:rsidRPr="00873B0E">
        <w:rPr>
          <w:rFonts w:ascii="Arial" w:hAnsi="Arial" w:cs="Arial"/>
        </w:rPr>
        <w:t xml:space="preserve"> and select </w:t>
      </w:r>
      <w:r w:rsidR="008E5185" w:rsidRPr="00873B0E">
        <w:rPr>
          <w:rFonts w:ascii="Arial" w:hAnsi="Arial" w:cs="Arial"/>
        </w:rPr>
        <w:br/>
      </w:r>
      <w:r w:rsidR="008E5185" w:rsidRPr="00873B0E">
        <w:rPr>
          <w:rFonts w:ascii="Arial" w:hAnsi="Arial" w:cs="Arial"/>
          <w:b/>
        </w:rPr>
        <w:t>EPSG 2274 – NAD83 / Tennessee (</w:t>
      </w:r>
      <w:proofErr w:type="spellStart"/>
      <w:r w:rsidR="008E5185" w:rsidRPr="00873B0E">
        <w:rPr>
          <w:rFonts w:ascii="Arial" w:hAnsi="Arial" w:cs="Arial"/>
          <w:b/>
        </w:rPr>
        <w:t>ft</w:t>
      </w:r>
      <w:proofErr w:type="spellEnd"/>
      <w:r w:rsidR="008E5185" w:rsidRPr="00873B0E">
        <w:rPr>
          <w:rFonts w:ascii="Arial" w:hAnsi="Arial" w:cs="Arial"/>
          <w:b/>
        </w:rPr>
        <w:t xml:space="preserve"> US)</w:t>
      </w:r>
      <w:r w:rsidR="008E5185" w:rsidRPr="00873B0E">
        <w:rPr>
          <w:rFonts w:ascii="Arial" w:hAnsi="Arial" w:cs="Arial"/>
        </w:rPr>
        <w:t>.</w:t>
      </w:r>
    </w:p>
    <w:p w:rsidR="00866ED0" w:rsidRPr="00873B0E" w:rsidRDefault="008B4B8E" w:rsidP="008E5185">
      <w:pPr>
        <w:spacing w:after="120"/>
        <w:jc w:val="center"/>
        <w:rPr>
          <w:rFonts w:ascii="Arial" w:hAnsi="Arial" w:cs="Arial"/>
        </w:rPr>
      </w:pPr>
      <w:r w:rsidRPr="00873B0E">
        <w:rPr>
          <w:rFonts w:ascii="Arial" w:hAnsi="Arial" w:cs="Arial"/>
          <w:noProof/>
        </w:rPr>
        <w:drawing>
          <wp:inline distT="0" distB="0" distL="0" distR="0" wp14:anchorId="19101EC5" wp14:editId="1A792EB4">
            <wp:extent cx="6106431" cy="3196743"/>
            <wp:effectExtent l="0" t="0" r="889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11559" cy="3199428"/>
                    </a:xfrm>
                    <a:prstGeom prst="rect">
                      <a:avLst/>
                    </a:prstGeom>
                  </pic:spPr>
                </pic:pic>
              </a:graphicData>
            </a:graphic>
          </wp:inline>
        </w:drawing>
      </w:r>
      <w:r w:rsidRPr="00873B0E">
        <w:rPr>
          <w:rFonts w:ascii="Arial" w:hAnsi="Arial" w:cs="Arial"/>
          <w:noProof/>
        </w:rPr>
        <w:t xml:space="preserve"> </w:t>
      </w:r>
    </w:p>
    <w:p w:rsidR="003220AB" w:rsidRPr="00873B0E" w:rsidRDefault="008E5185" w:rsidP="008E5185">
      <w:pPr>
        <w:pStyle w:val="BodyText"/>
        <w:spacing w:before="240"/>
        <w:ind w:left="360"/>
        <w:rPr>
          <w:rFonts w:ascii="Arial" w:hAnsi="Arial" w:cs="Arial"/>
        </w:rPr>
      </w:pPr>
      <w:r w:rsidRPr="00873B0E">
        <w:rPr>
          <w:rFonts w:ascii="Arial" w:hAnsi="Arial" w:cs="Arial"/>
        </w:rPr>
        <w:lastRenderedPageBreak/>
        <w:t xml:space="preserve">Double click the desired coordinate system or select and click </w:t>
      </w:r>
      <w:r w:rsidRPr="00873B0E">
        <w:rPr>
          <w:rFonts w:ascii="Arial" w:hAnsi="Arial" w:cs="Arial"/>
          <w:b/>
        </w:rPr>
        <w:t>OK</w:t>
      </w:r>
      <w:r w:rsidRPr="00873B0E">
        <w:rPr>
          <w:rFonts w:ascii="Arial" w:hAnsi="Arial" w:cs="Arial"/>
        </w:rPr>
        <w:t>.</w:t>
      </w:r>
      <w:r w:rsidR="0006659D" w:rsidRPr="00873B0E">
        <w:rPr>
          <w:rFonts w:ascii="Arial" w:hAnsi="Arial" w:cs="Arial"/>
        </w:rPr>
        <w:t xml:space="preserve"> </w:t>
      </w:r>
    </w:p>
    <w:p w:rsidR="008E5185" w:rsidRPr="00873B0E" w:rsidRDefault="003220AB" w:rsidP="008E5185">
      <w:pPr>
        <w:pStyle w:val="BodyText"/>
        <w:spacing w:before="240"/>
        <w:ind w:left="360"/>
        <w:rPr>
          <w:rFonts w:ascii="Arial" w:hAnsi="Arial" w:cs="Arial"/>
        </w:rPr>
      </w:pPr>
      <w:r w:rsidRPr="00873B0E">
        <w:rPr>
          <w:rFonts w:ascii="Arial" w:hAnsi="Arial" w:cs="Arial"/>
        </w:rPr>
        <w:t>Now that both Source &amp; Target coordinate systems are set, c</w:t>
      </w:r>
      <w:r w:rsidR="0006659D" w:rsidRPr="00873B0E">
        <w:rPr>
          <w:rFonts w:ascii="Arial" w:hAnsi="Arial" w:cs="Arial"/>
        </w:rPr>
        <w:t xml:space="preserve">lick OK in the </w:t>
      </w:r>
      <w:r w:rsidR="0006659D" w:rsidRPr="00873B0E">
        <w:rPr>
          <w:rFonts w:ascii="Arial" w:hAnsi="Arial" w:cs="Arial"/>
          <w:b/>
        </w:rPr>
        <w:t>Select Geodetic Data</w:t>
      </w:r>
      <w:r w:rsidR="0006659D" w:rsidRPr="00873B0E">
        <w:rPr>
          <w:rFonts w:ascii="Arial" w:hAnsi="Arial" w:cs="Arial"/>
        </w:rPr>
        <w:t xml:space="preserve"> dialog.</w:t>
      </w:r>
    </w:p>
    <w:p w:rsidR="003220AB" w:rsidRPr="00873B0E" w:rsidRDefault="003220AB">
      <w:pPr>
        <w:rPr>
          <w:rFonts w:ascii="Arial" w:hAnsi="Arial" w:cs="Arial"/>
        </w:rPr>
      </w:pPr>
    </w:p>
    <w:p w:rsidR="00B37218" w:rsidRPr="00873B0E" w:rsidRDefault="00B37218">
      <w:pPr>
        <w:numPr>
          <w:ilvl w:val="0"/>
          <w:numId w:val="8"/>
        </w:numPr>
        <w:spacing w:after="120"/>
        <w:rPr>
          <w:rFonts w:ascii="Arial" w:hAnsi="Arial" w:cs="Arial"/>
        </w:rPr>
      </w:pPr>
      <w:r w:rsidRPr="00873B0E">
        <w:rPr>
          <w:rFonts w:ascii="Arial" w:hAnsi="Arial" w:cs="Arial"/>
        </w:rPr>
        <w:t xml:space="preserve">Back in the Extract DEM dialog </w:t>
      </w:r>
      <w:r w:rsidR="009067A0" w:rsidRPr="00873B0E">
        <w:rPr>
          <w:rFonts w:ascii="Arial" w:hAnsi="Arial" w:cs="Arial"/>
        </w:rPr>
        <w:t>under Target</w:t>
      </w:r>
      <w:r w:rsidRPr="00873B0E">
        <w:rPr>
          <w:rFonts w:ascii="Arial" w:hAnsi="Arial" w:cs="Arial"/>
        </w:rPr>
        <w:t xml:space="preserve"> System</w:t>
      </w:r>
      <w:r w:rsidR="009067A0" w:rsidRPr="00873B0E">
        <w:rPr>
          <w:rFonts w:ascii="Arial" w:hAnsi="Arial" w:cs="Arial"/>
          <w:b/>
        </w:rPr>
        <w:t>, set</w:t>
      </w:r>
      <w:r w:rsidRPr="00873B0E">
        <w:rPr>
          <w:rFonts w:ascii="Arial" w:hAnsi="Arial" w:cs="Arial"/>
        </w:rPr>
        <w:t xml:space="preserve"> </w:t>
      </w:r>
      <w:r w:rsidR="00FA00F0" w:rsidRPr="00873B0E">
        <w:rPr>
          <w:rFonts w:ascii="Arial" w:hAnsi="Arial" w:cs="Arial"/>
          <w:b/>
        </w:rPr>
        <w:t>Vert</w:t>
      </w:r>
      <w:r w:rsidRPr="00873B0E">
        <w:rPr>
          <w:rFonts w:ascii="Arial" w:hAnsi="Arial" w:cs="Arial"/>
          <w:b/>
        </w:rPr>
        <w:t>ical</w:t>
      </w:r>
      <w:r w:rsidR="00FA00F0" w:rsidRPr="00873B0E">
        <w:rPr>
          <w:rFonts w:ascii="Arial" w:hAnsi="Arial" w:cs="Arial"/>
          <w:b/>
        </w:rPr>
        <w:t xml:space="preserve"> Datum: NAVD 88</w:t>
      </w:r>
      <w:r w:rsidRPr="00873B0E">
        <w:rPr>
          <w:rFonts w:ascii="Arial" w:hAnsi="Arial" w:cs="Arial"/>
          <w:b/>
        </w:rPr>
        <w:t xml:space="preserve"> </w:t>
      </w:r>
      <w:r w:rsidRPr="00873B0E">
        <w:rPr>
          <w:rFonts w:ascii="Arial" w:hAnsi="Arial" w:cs="Arial"/>
        </w:rPr>
        <w:t>and</w:t>
      </w:r>
      <w:r w:rsidR="00FA00F0" w:rsidRPr="00873B0E">
        <w:rPr>
          <w:rFonts w:ascii="Arial" w:hAnsi="Arial" w:cs="Arial"/>
          <w:b/>
        </w:rPr>
        <w:t xml:space="preserve"> Vert</w:t>
      </w:r>
      <w:r w:rsidRPr="00873B0E">
        <w:rPr>
          <w:rFonts w:ascii="Arial" w:hAnsi="Arial" w:cs="Arial"/>
          <w:b/>
        </w:rPr>
        <w:t>ical</w:t>
      </w:r>
      <w:r w:rsidR="00FA00F0" w:rsidRPr="00873B0E">
        <w:rPr>
          <w:rFonts w:ascii="Arial" w:hAnsi="Arial" w:cs="Arial"/>
          <w:b/>
        </w:rPr>
        <w:t xml:space="preserve"> Units: </w:t>
      </w:r>
      <w:proofErr w:type="spellStart"/>
      <w:r w:rsidR="00FA00F0" w:rsidRPr="00873B0E">
        <w:rPr>
          <w:rFonts w:ascii="Arial" w:hAnsi="Arial" w:cs="Arial"/>
          <w:b/>
        </w:rPr>
        <w:t>USF</w:t>
      </w:r>
      <w:r w:rsidRPr="00873B0E">
        <w:rPr>
          <w:rFonts w:ascii="Arial" w:hAnsi="Arial" w:cs="Arial"/>
          <w:b/>
        </w:rPr>
        <w:t>oo</w:t>
      </w:r>
      <w:r w:rsidR="00FA00F0" w:rsidRPr="00873B0E">
        <w:rPr>
          <w:rFonts w:ascii="Arial" w:hAnsi="Arial" w:cs="Arial"/>
          <w:b/>
        </w:rPr>
        <w:t>t</w:t>
      </w:r>
      <w:proofErr w:type="spellEnd"/>
      <w:r w:rsidR="003220AB" w:rsidRPr="00873B0E">
        <w:rPr>
          <w:rFonts w:ascii="Arial" w:hAnsi="Arial" w:cs="Arial"/>
        </w:rPr>
        <w:t xml:space="preserve"> to complete its set up.</w:t>
      </w:r>
    </w:p>
    <w:p w:rsidR="003220AB" w:rsidRPr="00873B0E" w:rsidRDefault="003220AB" w:rsidP="003220AB">
      <w:pPr>
        <w:pStyle w:val="BodyText"/>
        <w:spacing w:before="240"/>
        <w:ind w:left="504"/>
        <w:rPr>
          <w:rFonts w:ascii="Arial" w:hAnsi="Arial" w:cs="Arial"/>
        </w:rPr>
      </w:pPr>
      <w:r w:rsidRPr="00873B0E">
        <w:rPr>
          <w:rFonts w:ascii="Arial" w:hAnsi="Arial" w:cs="Arial"/>
        </w:rPr>
        <w:t xml:space="preserve">You may notice that the coordinate system listed under Source is not what was just set. </w:t>
      </w:r>
      <w:r w:rsidR="004C4694" w:rsidRPr="00873B0E">
        <w:rPr>
          <w:rFonts w:ascii="Arial" w:hAnsi="Arial" w:cs="Arial"/>
        </w:rPr>
        <w:t>A</w:t>
      </w:r>
      <w:r w:rsidRPr="00873B0E">
        <w:rPr>
          <w:rFonts w:ascii="Arial" w:hAnsi="Arial" w:cs="Arial"/>
        </w:rPr>
        <w:t xml:space="preserve">s mentioned at the end of step 6, the tool does not automatically reflect recent changes in coordinate settings. Close the tool so that its memory will be refreshed. </w:t>
      </w:r>
    </w:p>
    <w:p w:rsidR="003220AB" w:rsidRPr="00873B0E" w:rsidRDefault="003220AB" w:rsidP="004C4694">
      <w:pPr>
        <w:spacing w:after="120"/>
        <w:ind w:left="504"/>
        <w:jc w:val="center"/>
        <w:rPr>
          <w:rFonts w:ascii="Arial" w:hAnsi="Arial" w:cs="Arial"/>
        </w:rPr>
      </w:pPr>
      <w:r w:rsidRPr="00873B0E">
        <w:rPr>
          <w:rFonts w:ascii="Arial" w:hAnsi="Arial" w:cs="Arial"/>
          <w:noProof/>
        </w:rPr>
        <w:drawing>
          <wp:inline distT="0" distB="0" distL="0" distR="0" wp14:anchorId="36017FA4" wp14:editId="728A7EA8">
            <wp:extent cx="5486400" cy="362946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629465"/>
                    </a:xfrm>
                    <a:prstGeom prst="rect">
                      <a:avLst/>
                    </a:prstGeom>
                  </pic:spPr>
                </pic:pic>
              </a:graphicData>
            </a:graphic>
          </wp:inline>
        </w:drawing>
      </w:r>
    </w:p>
    <w:p w:rsidR="00FA00F0" w:rsidRPr="00873B0E" w:rsidRDefault="001679CA" w:rsidP="00B37218">
      <w:pPr>
        <w:spacing w:after="120"/>
        <w:ind w:left="504"/>
        <w:rPr>
          <w:rFonts w:ascii="Arial" w:hAnsi="Arial" w:cs="Arial"/>
        </w:rPr>
      </w:pPr>
      <w:r w:rsidRPr="00873B0E">
        <w:rPr>
          <w:rFonts w:ascii="Arial" w:hAnsi="Arial" w:cs="Arial"/>
          <w:b/>
        </w:rPr>
        <w:t>Note:</w:t>
      </w:r>
      <w:r w:rsidRPr="00873B0E">
        <w:rPr>
          <w:rFonts w:ascii="Arial" w:hAnsi="Arial" w:cs="Arial"/>
        </w:rPr>
        <w:t xml:space="preserve"> </w:t>
      </w:r>
      <w:r w:rsidRPr="00873B0E">
        <w:rPr>
          <w:rFonts w:ascii="Arial" w:hAnsi="Arial" w:cs="Arial"/>
        </w:rPr>
        <w:br/>
        <w:t>If your coordinate systems appear correctly you</w:t>
      </w:r>
      <w:r w:rsidRPr="00873B0E">
        <w:rPr>
          <w:rFonts w:ascii="Arial" w:hAnsi="Arial" w:cs="Arial"/>
          <w:b/>
        </w:rPr>
        <w:t xml:space="preserve"> </w:t>
      </w:r>
      <w:r w:rsidRPr="00873B0E">
        <w:rPr>
          <w:rFonts w:ascii="Arial" w:hAnsi="Arial" w:cs="Arial"/>
          <w:b/>
          <w:color w:val="FF0000"/>
        </w:rPr>
        <w:t>may</w:t>
      </w:r>
      <w:r w:rsidRPr="00873B0E">
        <w:rPr>
          <w:rFonts w:ascii="Arial" w:hAnsi="Arial" w:cs="Arial"/>
        </w:rPr>
        <w:t xml:space="preserve"> be able to skip closing the dialog. If your data does not appear in the correct location then the coordinate system was not set correctly. If this occurs, close the tool and close MicroStation. After re-startin</w:t>
      </w:r>
      <w:r w:rsidR="00A1370E" w:rsidRPr="00873B0E">
        <w:rPr>
          <w:rFonts w:ascii="Arial" w:hAnsi="Arial" w:cs="Arial"/>
        </w:rPr>
        <w:t>g</w:t>
      </w:r>
      <w:r w:rsidRPr="00873B0E">
        <w:rPr>
          <w:rFonts w:ascii="Arial" w:hAnsi="Arial" w:cs="Arial"/>
        </w:rPr>
        <w:t xml:space="preserve"> MicroStation and the Extract DEM tool</w:t>
      </w:r>
      <w:r w:rsidR="00A1370E" w:rsidRPr="00873B0E">
        <w:rPr>
          <w:rFonts w:ascii="Arial" w:hAnsi="Arial" w:cs="Arial"/>
        </w:rPr>
        <w:t>,</w:t>
      </w:r>
      <w:r w:rsidRPr="00873B0E">
        <w:rPr>
          <w:rFonts w:ascii="Arial" w:hAnsi="Arial" w:cs="Arial"/>
        </w:rPr>
        <w:t xml:space="preserve"> everything should start to work.  </w:t>
      </w:r>
      <w:r w:rsidR="00FA00F0" w:rsidRPr="00873B0E">
        <w:rPr>
          <w:rFonts w:ascii="Arial" w:hAnsi="Arial" w:cs="Arial"/>
        </w:rPr>
        <w:t xml:space="preserve">  </w:t>
      </w:r>
    </w:p>
    <w:p w:rsidR="004C4694" w:rsidRPr="00873B0E" w:rsidRDefault="004C4694">
      <w:pPr>
        <w:rPr>
          <w:rFonts w:ascii="Arial" w:hAnsi="Arial" w:cs="Arial"/>
        </w:rPr>
      </w:pPr>
      <w:r w:rsidRPr="00873B0E">
        <w:rPr>
          <w:rFonts w:ascii="Arial" w:hAnsi="Arial" w:cs="Arial"/>
        </w:rPr>
        <w:br w:type="page"/>
      </w:r>
    </w:p>
    <w:p w:rsidR="003220AB" w:rsidRPr="00873B0E" w:rsidRDefault="004C4694" w:rsidP="003220AB">
      <w:pPr>
        <w:numPr>
          <w:ilvl w:val="0"/>
          <w:numId w:val="8"/>
        </w:numPr>
        <w:spacing w:after="120"/>
        <w:rPr>
          <w:rFonts w:ascii="Arial" w:hAnsi="Arial" w:cs="Arial"/>
        </w:rPr>
      </w:pPr>
      <w:r w:rsidRPr="00873B0E">
        <w:rPr>
          <w:rFonts w:ascii="Arial" w:hAnsi="Arial" w:cs="Arial"/>
        </w:rPr>
        <w:lastRenderedPageBreak/>
        <w:t>Re-start</w:t>
      </w:r>
      <w:r w:rsidR="003220AB" w:rsidRPr="00873B0E">
        <w:rPr>
          <w:rFonts w:ascii="Arial" w:hAnsi="Arial" w:cs="Arial"/>
        </w:rPr>
        <w:t xml:space="preserve"> the Extract DEM </w:t>
      </w:r>
      <w:r w:rsidRPr="00873B0E">
        <w:rPr>
          <w:rFonts w:ascii="Arial" w:hAnsi="Arial" w:cs="Arial"/>
        </w:rPr>
        <w:t>tool</w:t>
      </w:r>
      <w:r w:rsidR="003220AB" w:rsidRPr="00873B0E">
        <w:rPr>
          <w:rFonts w:ascii="Arial" w:hAnsi="Arial" w:cs="Arial"/>
        </w:rPr>
        <w:t>.</w:t>
      </w:r>
    </w:p>
    <w:p w:rsidR="004C4694" w:rsidRPr="00873B0E" w:rsidRDefault="004C4694" w:rsidP="004C4694">
      <w:pPr>
        <w:spacing w:after="120"/>
        <w:ind w:left="504"/>
        <w:rPr>
          <w:rFonts w:ascii="Arial" w:hAnsi="Arial" w:cs="Arial"/>
        </w:rPr>
      </w:pPr>
      <w:r w:rsidRPr="00873B0E">
        <w:rPr>
          <w:rFonts w:ascii="Arial" w:hAnsi="Arial" w:cs="Arial"/>
        </w:rPr>
        <w:t xml:space="preserve">Click the </w:t>
      </w:r>
      <w:r w:rsidRPr="00873B0E">
        <w:rPr>
          <w:rFonts w:ascii="Arial" w:hAnsi="Arial" w:cs="Arial"/>
          <w:b/>
        </w:rPr>
        <w:t>Inquire</w:t>
      </w:r>
      <w:r w:rsidRPr="00873B0E">
        <w:rPr>
          <w:rFonts w:ascii="Arial" w:hAnsi="Arial" w:cs="Arial"/>
        </w:rPr>
        <w:t xml:space="preserve"> button under DEM System and all coordinate system values should populate correctly this time.</w:t>
      </w:r>
    </w:p>
    <w:p w:rsidR="004C4694" w:rsidRPr="00873B0E" w:rsidRDefault="004C4694" w:rsidP="004C4694">
      <w:pPr>
        <w:spacing w:after="120"/>
        <w:ind w:left="504"/>
        <w:rPr>
          <w:rFonts w:ascii="Arial" w:hAnsi="Arial" w:cs="Arial"/>
        </w:rPr>
      </w:pPr>
      <w:r w:rsidRPr="00873B0E">
        <w:rPr>
          <w:rFonts w:ascii="Arial" w:hAnsi="Arial" w:cs="Arial"/>
        </w:rPr>
        <w:t xml:space="preserve">Under </w:t>
      </w:r>
      <w:r w:rsidRPr="00873B0E">
        <w:rPr>
          <w:rFonts w:ascii="Arial" w:hAnsi="Arial" w:cs="Arial"/>
          <w:b/>
        </w:rPr>
        <w:t xml:space="preserve">Output DAT File </w:t>
      </w:r>
      <w:r w:rsidRPr="00873B0E">
        <w:rPr>
          <w:rFonts w:ascii="Arial" w:hAnsi="Arial" w:cs="Arial"/>
        </w:rPr>
        <w:t xml:space="preserve">keyin the desired output file name with a </w:t>
      </w:r>
      <w:r w:rsidRPr="00873B0E">
        <w:rPr>
          <w:rFonts w:ascii="Arial" w:hAnsi="Arial" w:cs="Arial"/>
          <w:b/>
        </w:rPr>
        <w:t>.</w:t>
      </w:r>
      <w:proofErr w:type="spellStart"/>
      <w:r w:rsidRPr="00873B0E">
        <w:rPr>
          <w:rFonts w:ascii="Arial" w:hAnsi="Arial" w:cs="Arial"/>
          <w:b/>
        </w:rPr>
        <w:t>dat</w:t>
      </w:r>
      <w:proofErr w:type="spellEnd"/>
      <w:r w:rsidRPr="00873B0E">
        <w:rPr>
          <w:rFonts w:ascii="Arial" w:hAnsi="Arial" w:cs="Arial"/>
        </w:rPr>
        <w:t xml:space="preserve"> extension.   Click on the browse button to set output file folder path or to pick a file already created to overwrite.  </w:t>
      </w:r>
    </w:p>
    <w:p w:rsidR="00437B83" w:rsidRPr="00873B0E" w:rsidRDefault="001679CA" w:rsidP="00437B83">
      <w:pPr>
        <w:spacing w:after="120"/>
        <w:jc w:val="center"/>
        <w:rPr>
          <w:rFonts w:ascii="Arial" w:hAnsi="Arial" w:cs="Arial"/>
        </w:rPr>
      </w:pPr>
      <w:r w:rsidRPr="00873B0E">
        <w:rPr>
          <w:rFonts w:ascii="Arial" w:hAnsi="Arial" w:cs="Arial"/>
          <w:noProof/>
        </w:rPr>
        <w:drawing>
          <wp:inline distT="0" distB="0" distL="0" distR="0" wp14:anchorId="4629E931" wp14:editId="50E3E7DF">
            <wp:extent cx="5486400" cy="362946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629465"/>
                    </a:xfrm>
                    <a:prstGeom prst="rect">
                      <a:avLst/>
                    </a:prstGeom>
                  </pic:spPr>
                </pic:pic>
              </a:graphicData>
            </a:graphic>
          </wp:inline>
        </w:drawing>
      </w:r>
      <w:r w:rsidR="0006659D" w:rsidRPr="00873B0E">
        <w:rPr>
          <w:rFonts w:ascii="Arial" w:hAnsi="Arial" w:cs="Arial"/>
          <w:noProof/>
        </w:rPr>
        <w:t xml:space="preserve"> </w:t>
      </w:r>
    </w:p>
    <w:p w:rsidR="00FA00F0" w:rsidRPr="00873B0E" w:rsidRDefault="00FA00F0">
      <w:pPr>
        <w:numPr>
          <w:ilvl w:val="0"/>
          <w:numId w:val="8"/>
        </w:numPr>
        <w:spacing w:after="120"/>
        <w:rPr>
          <w:rFonts w:ascii="Arial" w:hAnsi="Arial" w:cs="Arial"/>
        </w:rPr>
      </w:pPr>
      <w:r w:rsidRPr="00873B0E">
        <w:rPr>
          <w:rFonts w:ascii="Arial" w:hAnsi="Arial" w:cs="Arial"/>
        </w:rPr>
        <w:t xml:space="preserve">Click on </w:t>
      </w:r>
      <w:r w:rsidR="00B37218" w:rsidRPr="00873B0E">
        <w:rPr>
          <w:rFonts w:ascii="Arial" w:hAnsi="Arial" w:cs="Arial"/>
          <w:b/>
        </w:rPr>
        <w:t>Convert</w:t>
      </w:r>
      <w:r w:rsidRPr="00873B0E">
        <w:rPr>
          <w:rFonts w:ascii="Arial" w:hAnsi="Arial" w:cs="Arial"/>
          <w:b/>
        </w:rPr>
        <w:t xml:space="preserve"> </w:t>
      </w:r>
      <w:r w:rsidRPr="00873B0E">
        <w:rPr>
          <w:rFonts w:ascii="Arial" w:hAnsi="Arial" w:cs="Arial"/>
        </w:rPr>
        <w:t>to process.</w:t>
      </w:r>
      <w:r w:rsidRPr="00873B0E">
        <w:rPr>
          <w:rFonts w:ascii="Arial" w:hAnsi="Arial" w:cs="Arial"/>
          <w:b/>
        </w:rPr>
        <w:t xml:space="preserve">  </w:t>
      </w:r>
      <w:r w:rsidR="00C250A8" w:rsidRPr="00873B0E">
        <w:rPr>
          <w:rFonts w:ascii="Arial" w:hAnsi="Arial" w:cs="Arial"/>
        </w:rPr>
        <w:t>Once completed, you can close the Extract DEM dialog by clicking the red X</w:t>
      </w:r>
    </w:p>
    <w:p w:rsidR="00FA00F0" w:rsidRPr="00873B0E" w:rsidRDefault="00FA00F0">
      <w:pPr>
        <w:spacing w:after="120"/>
        <w:rPr>
          <w:rFonts w:ascii="Arial" w:hAnsi="Arial" w:cs="Arial"/>
        </w:rPr>
      </w:pPr>
      <w:bookmarkStart w:id="1" w:name="OLE_LINK2"/>
      <w:r w:rsidRPr="00873B0E">
        <w:rPr>
          <w:rFonts w:ascii="Arial" w:hAnsi="Arial" w:cs="Arial"/>
        </w:rPr>
        <w:t xml:space="preserve">Repeat steps </w:t>
      </w:r>
      <w:r w:rsidR="001679CA" w:rsidRPr="00873B0E">
        <w:rPr>
          <w:rFonts w:ascii="Arial" w:hAnsi="Arial" w:cs="Arial"/>
        </w:rPr>
        <w:t>6</w:t>
      </w:r>
      <w:r w:rsidRPr="00873B0E">
        <w:rPr>
          <w:rFonts w:ascii="Arial" w:hAnsi="Arial" w:cs="Arial"/>
        </w:rPr>
        <w:t xml:space="preserve"> through</w:t>
      </w:r>
      <w:r w:rsidR="00B37218" w:rsidRPr="00873B0E">
        <w:rPr>
          <w:rFonts w:ascii="Arial" w:hAnsi="Arial" w:cs="Arial"/>
        </w:rPr>
        <w:t xml:space="preserve"> 1</w:t>
      </w:r>
      <w:r w:rsidR="001679CA" w:rsidRPr="00873B0E">
        <w:rPr>
          <w:rFonts w:ascii="Arial" w:hAnsi="Arial" w:cs="Arial"/>
        </w:rPr>
        <w:t>4</w:t>
      </w:r>
      <w:r w:rsidRPr="00873B0E">
        <w:rPr>
          <w:rFonts w:ascii="Arial" w:hAnsi="Arial" w:cs="Arial"/>
        </w:rPr>
        <w:t xml:space="preserve"> for additional quads as needed.</w:t>
      </w:r>
      <w:bookmarkEnd w:id="1"/>
      <w:r w:rsidRPr="00873B0E">
        <w:rPr>
          <w:rFonts w:ascii="Arial" w:hAnsi="Arial" w:cs="Arial"/>
        </w:rPr>
        <w:t xml:space="preserve">  Processing time for a quad may take </w:t>
      </w:r>
      <w:r w:rsidR="00D44447" w:rsidRPr="00873B0E">
        <w:rPr>
          <w:rFonts w:ascii="Arial" w:hAnsi="Arial" w:cs="Arial"/>
        </w:rPr>
        <w:t>a few</w:t>
      </w:r>
      <w:r w:rsidRPr="00873B0E">
        <w:rPr>
          <w:rFonts w:ascii="Arial" w:hAnsi="Arial" w:cs="Arial"/>
        </w:rPr>
        <w:t xml:space="preserve"> minutes depending on the speed of your PC. </w:t>
      </w:r>
    </w:p>
    <w:p w:rsidR="00FA00F0" w:rsidRPr="00873B0E" w:rsidRDefault="00FA00F0">
      <w:pPr>
        <w:pStyle w:val="Heading2"/>
        <w:rPr>
          <w:rFonts w:ascii="Arial" w:hAnsi="Arial" w:cs="Arial"/>
          <w:b/>
          <w:u w:val="none"/>
        </w:rPr>
      </w:pPr>
      <w:r w:rsidRPr="00873B0E">
        <w:rPr>
          <w:rFonts w:ascii="Arial" w:hAnsi="Arial" w:cs="Arial"/>
        </w:rPr>
        <w:br w:type="page"/>
      </w:r>
      <w:r w:rsidRPr="00873B0E">
        <w:rPr>
          <w:rFonts w:ascii="Arial" w:hAnsi="Arial" w:cs="Arial"/>
          <w:b/>
          <w:u w:val="none"/>
        </w:rPr>
        <w:lastRenderedPageBreak/>
        <w:t>Place the spot elevations from the Geopak DAT file as graphic text elements in the roadway corridor.</w:t>
      </w:r>
    </w:p>
    <w:p w:rsidR="00FA00F0" w:rsidRPr="00873B0E" w:rsidRDefault="00FA00F0">
      <w:pPr>
        <w:numPr>
          <w:ilvl w:val="0"/>
          <w:numId w:val="8"/>
        </w:numPr>
        <w:spacing w:after="120"/>
        <w:rPr>
          <w:rFonts w:ascii="Arial" w:hAnsi="Arial" w:cs="Arial"/>
        </w:rPr>
      </w:pPr>
      <w:r w:rsidRPr="00873B0E">
        <w:rPr>
          <w:rFonts w:ascii="Arial" w:hAnsi="Arial" w:cs="Arial"/>
        </w:rPr>
        <w:t xml:space="preserve">In MicroStation, define the corridor needed for the roadway as a closed shape. </w:t>
      </w:r>
      <w:r w:rsidR="0006659D" w:rsidRPr="00873B0E">
        <w:rPr>
          <w:rFonts w:ascii="Arial" w:hAnsi="Arial" w:cs="Arial"/>
        </w:rPr>
        <w:t xml:space="preserve">Use the raster quad attachment for guidance on the width so that any drainage areas are complexly covered. </w:t>
      </w:r>
      <w:r w:rsidR="00C71189" w:rsidRPr="00873B0E">
        <w:rPr>
          <w:rFonts w:ascii="Arial" w:hAnsi="Arial" w:cs="Arial"/>
        </w:rPr>
        <w:br/>
      </w:r>
      <w:r w:rsidRPr="00873B0E">
        <w:rPr>
          <w:rFonts w:ascii="Arial" w:hAnsi="Arial" w:cs="Arial"/>
        </w:rPr>
        <w:t xml:space="preserve">Place a </w:t>
      </w:r>
      <w:r w:rsidRPr="00873B0E">
        <w:rPr>
          <w:rFonts w:ascii="Arial" w:hAnsi="Arial" w:cs="Arial"/>
          <w:b/>
        </w:rPr>
        <w:t xml:space="preserve">Fence&gt; Block </w:t>
      </w:r>
      <w:r w:rsidRPr="00873B0E">
        <w:rPr>
          <w:rFonts w:ascii="Arial" w:hAnsi="Arial" w:cs="Arial"/>
        </w:rPr>
        <w:t>around the corridor.</w:t>
      </w:r>
      <w:r w:rsidRPr="00873B0E">
        <w:rPr>
          <w:rFonts w:ascii="Arial" w:hAnsi="Arial" w:cs="Arial"/>
        </w:rPr>
        <w:br/>
      </w:r>
      <w:r w:rsidRPr="00873B0E">
        <w:rPr>
          <w:rFonts w:ascii="Arial" w:hAnsi="Arial" w:cs="Arial"/>
        </w:rPr>
        <w:br/>
      </w:r>
      <w:r w:rsidRPr="00873B0E">
        <w:rPr>
          <w:rFonts w:ascii="Arial" w:hAnsi="Arial" w:cs="Arial"/>
          <w:b/>
        </w:rPr>
        <w:t>Note:</w:t>
      </w:r>
      <w:r w:rsidRPr="00873B0E">
        <w:rPr>
          <w:rFonts w:ascii="Arial" w:hAnsi="Arial" w:cs="Arial"/>
        </w:rPr>
        <w:t xml:space="preserve">  The </w:t>
      </w:r>
      <w:r w:rsidRPr="00873B0E">
        <w:rPr>
          <w:rFonts w:ascii="Arial" w:hAnsi="Arial" w:cs="Arial"/>
          <w:b/>
        </w:rPr>
        <w:t>Load DTM Features</w:t>
      </w:r>
      <w:r w:rsidRPr="00873B0E">
        <w:rPr>
          <w:rFonts w:ascii="Arial" w:hAnsi="Arial" w:cs="Arial"/>
        </w:rPr>
        <w:t xml:space="preserve"> tool will write </w:t>
      </w:r>
      <w:r w:rsidRPr="00873B0E">
        <w:rPr>
          <w:rFonts w:ascii="Arial" w:hAnsi="Arial" w:cs="Arial"/>
          <w:b/>
        </w:rPr>
        <w:t xml:space="preserve">all </w:t>
      </w:r>
      <w:r w:rsidRPr="00873B0E">
        <w:rPr>
          <w:rFonts w:ascii="Arial" w:hAnsi="Arial" w:cs="Arial"/>
        </w:rPr>
        <w:t xml:space="preserve">of the spot elevation text information orthogonally to the furthest fence points so it will </w:t>
      </w:r>
      <w:r w:rsidRPr="00873B0E">
        <w:rPr>
          <w:rFonts w:ascii="Arial" w:hAnsi="Arial" w:cs="Arial"/>
          <w:b/>
        </w:rPr>
        <w:t xml:space="preserve">not </w:t>
      </w:r>
      <w:r w:rsidRPr="00873B0E">
        <w:rPr>
          <w:rFonts w:ascii="Arial" w:hAnsi="Arial" w:cs="Arial"/>
        </w:rPr>
        <w:t>help to make a special fence along the corridor.  The spot elevations outside of the corridor will be deleted in a later step.</w:t>
      </w:r>
    </w:p>
    <w:p w:rsidR="00C71189" w:rsidRPr="00873B0E" w:rsidRDefault="00C71189" w:rsidP="00C71189">
      <w:pPr>
        <w:spacing w:after="120"/>
        <w:jc w:val="center"/>
        <w:rPr>
          <w:rFonts w:ascii="Arial" w:hAnsi="Arial" w:cs="Arial"/>
        </w:rPr>
      </w:pPr>
      <w:r w:rsidRPr="00873B0E">
        <w:rPr>
          <w:rFonts w:ascii="Arial" w:hAnsi="Arial" w:cs="Arial"/>
          <w:noProof/>
        </w:rPr>
        <w:drawing>
          <wp:inline distT="0" distB="0" distL="0" distR="0" wp14:anchorId="52434581" wp14:editId="79CE4A7D">
            <wp:extent cx="3413879" cy="333259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_1.jpg"/>
                    <pic:cNvPicPr/>
                  </pic:nvPicPr>
                  <pic:blipFill>
                    <a:blip r:embed="rId19">
                      <a:extLst>
                        <a:ext uri="{28A0092B-C50C-407E-A947-70E740481C1C}">
                          <a14:useLocalDpi xmlns:a14="http://schemas.microsoft.com/office/drawing/2010/main" val="0"/>
                        </a:ext>
                      </a:extLst>
                    </a:blip>
                    <a:stretch>
                      <a:fillRect/>
                    </a:stretch>
                  </pic:blipFill>
                  <pic:spPr>
                    <a:xfrm>
                      <a:off x="0" y="0"/>
                      <a:ext cx="3417183" cy="3335822"/>
                    </a:xfrm>
                    <a:prstGeom prst="rect">
                      <a:avLst/>
                    </a:prstGeom>
                  </pic:spPr>
                </pic:pic>
              </a:graphicData>
            </a:graphic>
          </wp:inline>
        </w:drawing>
      </w:r>
    </w:p>
    <w:p w:rsidR="00FA00F0" w:rsidRPr="00873B0E" w:rsidRDefault="00FA00F0">
      <w:pPr>
        <w:numPr>
          <w:ilvl w:val="0"/>
          <w:numId w:val="8"/>
        </w:numPr>
        <w:spacing w:after="120"/>
        <w:rPr>
          <w:rFonts w:ascii="Arial" w:hAnsi="Arial" w:cs="Arial"/>
        </w:rPr>
      </w:pPr>
      <w:r w:rsidRPr="00873B0E">
        <w:rPr>
          <w:rFonts w:ascii="Arial" w:hAnsi="Arial" w:cs="Arial"/>
        </w:rPr>
        <w:t xml:space="preserve">From </w:t>
      </w:r>
      <w:proofErr w:type="spellStart"/>
      <w:r w:rsidR="009067A0" w:rsidRPr="00873B0E">
        <w:rPr>
          <w:rFonts w:ascii="Arial" w:hAnsi="Arial" w:cs="Arial"/>
        </w:rPr>
        <w:t>Geopak’s</w:t>
      </w:r>
      <w:proofErr w:type="spellEnd"/>
      <w:r w:rsidR="009067A0" w:rsidRPr="00873B0E">
        <w:rPr>
          <w:rFonts w:ascii="Arial" w:hAnsi="Arial" w:cs="Arial"/>
        </w:rPr>
        <w:t xml:space="preserve"> DTM</w:t>
      </w:r>
      <w:r w:rsidRPr="00873B0E">
        <w:rPr>
          <w:rFonts w:ascii="Arial" w:hAnsi="Arial" w:cs="Arial"/>
          <w:b/>
        </w:rPr>
        <w:t xml:space="preserve"> </w:t>
      </w:r>
      <w:r w:rsidR="009067A0" w:rsidRPr="00873B0E">
        <w:rPr>
          <w:rFonts w:ascii="Arial" w:hAnsi="Arial" w:cs="Arial"/>
        </w:rPr>
        <w:t>toolbox go</w:t>
      </w:r>
      <w:r w:rsidRPr="00873B0E">
        <w:rPr>
          <w:rFonts w:ascii="Arial" w:hAnsi="Arial" w:cs="Arial"/>
        </w:rPr>
        <w:t xml:space="preserve"> to </w:t>
      </w:r>
      <w:r w:rsidRPr="00873B0E">
        <w:rPr>
          <w:rFonts w:ascii="Arial" w:hAnsi="Arial" w:cs="Arial"/>
          <w:b/>
        </w:rPr>
        <w:t xml:space="preserve">Load DTM Feature. </w:t>
      </w:r>
      <w:r w:rsidRPr="00873B0E">
        <w:rPr>
          <w:rFonts w:ascii="Arial" w:hAnsi="Arial" w:cs="Arial"/>
        </w:rPr>
        <w:t xml:space="preserve"> </w:t>
      </w:r>
    </w:p>
    <w:p w:rsidR="00774347" w:rsidRPr="00873B0E" w:rsidRDefault="00774347" w:rsidP="00774347">
      <w:pPr>
        <w:spacing w:after="120"/>
        <w:jc w:val="center"/>
        <w:rPr>
          <w:rFonts w:ascii="Arial" w:hAnsi="Arial" w:cs="Arial"/>
        </w:rPr>
      </w:pPr>
      <w:r w:rsidRPr="00873B0E">
        <w:rPr>
          <w:rFonts w:ascii="Arial" w:hAnsi="Arial" w:cs="Arial"/>
          <w:noProof/>
        </w:rPr>
        <w:drawing>
          <wp:inline distT="0" distB="0" distL="0" distR="0" wp14:anchorId="7A0C9B70" wp14:editId="50B40575">
            <wp:extent cx="3383280" cy="1332812"/>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436" t="18830" r="61699" b="65545"/>
                    <a:stretch/>
                  </pic:blipFill>
                  <pic:spPr bwMode="auto">
                    <a:xfrm>
                      <a:off x="0" y="0"/>
                      <a:ext cx="3383280" cy="1332812"/>
                    </a:xfrm>
                    <a:prstGeom prst="rect">
                      <a:avLst/>
                    </a:prstGeom>
                    <a:ln>
                      <a:noFill/>
                    </a:ln>
                    <a:extLst>
                      <a:ext uri="{53640926-AAD7-44D8-BBD7-CCE9431645EC}">
                        <a14:shadowObscured xmlns:a14="http://schemas.microsoft.com/office/drawing/2010/main"/>
                      </a:ext>
                    </a:extLst>
                  </pic:spPr>
                </pic:pic>
              </a:graphicData>
            </a:graphic>
          </wp:inline>
        </w:drawing>
      </w:r>
    </w:p>
    <w:p w:rsidR="00FA00F0" w:rsidRPr="00873B0E" w:rsidRDefault="00FA00F0" w:rsidP="00774347">
      <w:pPr>
        <w:numPr>
          <w:ilvl w:val="0"/>
          <w:numId w:val="8"/>
        </w:numPr>
        <w:spacing w:after="120"/>
        <w:rPr>
          <w:rFonts w:ascii="Arial" w:hAnsi="Arial" w:cs="Arial"/>
        </w:rPr>
      </w:pPr>
      <w:r w:rsidRPr="00873B0E">
        <w:rPr>
          <w:rFonts w:ascii="Arial" w:hAnsi="Arial" w:cs="Arial"/>
        </w:rPr>
        <w:t xml:space="preserve">In the </w:t>
      </w:r>
      <w:r w:rsidRPr="00873B0E">
        <w:rPr>
          <w:rFonts w:ascii="Arial" w:hAnsi="Arial" w:cs="Arial"/>
          <w:b/>
        </w:rPr>
        <w:t>Load DTM Features</w:t>
      </w:r>
      <w:r w:rsidRPr="00873B0E">
        <w:rPr>
          <w:rFonts w:ascii="Arial" w:hAnsi="Arial" w:cs="Arial"/>
        </w:rPr>
        <w:t xml:space="preserve"> dialog, go to drop down option </w:t>
      </w:r>
      <w:r w:rsidRPr="00873B0E">
        <w:rPr>
          <w:rFonts w:ascii="Arial" w:hAnsi="Arial" w:cs="Arial"/>
          <w:b/>
        </w:rPr>
        <w:t>File&gt; Open</w:t>
      </w:r>
      <w:r w:rsidRPr="00873B0E">
        <w:rPr>
          <w:rFonts w:ascii="Arial" w:hAnsi="Arial" w:cs="Arial"/>
        </w:rPr>
        <w:t xml:space="preserve"> and go </w:t>
      </w:r>
      <w:r w:rsidR="009067A0" w:rsidRPr="00873B0E">
        <w:rPr>
          <w:rFonts w:ascii="Arial" w:hAnsi="Arial" w:cs="Arial"/>
        </w:rPr>
        <w:t>select C</w:t>
      </w:r>
      <w:r w:rsidR="00774347" w:rsidRPr="00873B0E">
        <w:rPr>
          <w:rFonts w:ascii="Arial" w:hAnsi="Arial" w:cs="Arial"/>
          <w:b/>
        </w:rPr>
        <w:t>:\Users\Public\Geopak Standards</w:t>
      </w:r>
      <w:r w:rsidRPr="00873B0E">
        <w:rPr>
          <w:rFonts w:ascii="Arial" w:hAnsi="Arial" w:cs="Arial"/>
          <w:b/>
        </w:rPr>
        <w:t>\</w:t>
      </w:r>
      <w:proofErr w:type="spellStart"/>
      <w:r w:rsidR="009067A0" w:rsidRPr="00873B0E">
        <w:rPr>
          <w:rFonts w:ascii="Arial" w:hAnsi="Arial" w:cs="Arial"/>
          <w:b/>
        </w:rPr>
        <w:t>tdotEXIST.lpf</w:t>
      </w:r>
      <w:proofErr w:type="spellEnd"/>
      <w:r w:rsidR="009067A0" w:rsidRPr="00873B0E">
        <w:rPr>
          <w:rFonts w:ascii="Arial" w:hAnsi="Arial" w:cs="Arial"/>
          <w:b/>
        </w:rPr>
        <w:t xml:space="preserve"> </w:t>
      </w:r>
      <w:r w:rsidR="009067A0" w:rsidRPr="00873B0E">
        <w:rPr>
          <w:rFonts w:ascii="Arial" w:hAnsi="Arial" w:cs="Arial"/>
        </w:rPr>
        <w:t>to</w:t>
      </w:r>
      <w:r w:rsidRPr="00873B0E">
        <w:rPr>
          <w:rFonts w:ascii="Arial" w:hAnsi="Arial" w:cs="Arial"/>
        </w:rPr>
        <w:t xml:space="preserve"> load T.D.O.T. Design Division </w:t>
      </w:r>
      <w:r w:rsidR="00D44447" w:rsidRPr="00873B0E">
        <w:rPr>
          <w:rFonts w:ascii="Arial" w:hAnsi="Arial" w:cs="Arial"/>
        </w:rPr>
        <w:t>existing</w:t>
      </w:r>
      <w:r w:rsidRPr="00873B0E">
        <w:rPr>
          <w:rFonts w:ascii="Arial" w:hAnsi="Arial" w:cs="Arial"/>
        </w:rPr>
        <w:t xml:space="preserve"> symbology settings. </w:t>
      </w:r>
    </w:p>
    <w:p w:rsidR="00C71189" w:rsidRPr="00873B0E" w:rsidRDefault="00C71189">
      <w:pPr>
        <w:rPr>
          <w:rFonts w:ascii="Arial" w:hAnsi="Arial" w:cs="Arial"/>
        </w:rPr>
      </w:pPr>
      <w:r w:rsidRPr="00873B0E">
        <w:rPr>
          <w:rFonts w:ascii="Arial" w:hAnsi="Arial" w:cs="Arial"/>
        </w:rPr>
        <w:br w:type="page"/>
      </w:r>
    </w:p>
    <w:p w:rsidR="00FA00F0" w:rsidRPr="00873B0E" w:rsidRDefault="00FA00F0">
      <w:pPr>
        <w:numPr>
          <w:ilvl w:val="0"/>
          <w:numId w:val="8"/>
        </w:numPr>
        <w:spacing w:after="120"/>
        <w:rPr>
          <w:rFonts w:ascii="Arial" w:hAnsi="Arial" w:cs="Arial"/>
        </w:rPr>
      </w:pPr>
      <w:r w:rsidRPr="00873B0E">
        <w:rPr>
          <w:rFonts w:ascii="Arial" w:hAnsi="Arial" w:cs="Arial"/>
        </w:rPr>
        <w:lastRenderedPageBreak/>
        <w:t xml:space="preserve">Set </w:t>
      </w:r>
      <w:r w:rsidRPr="00873B0E">
        <w:rPr>
          <w:rFonts w:ascii="Arial" w:hAnsi="Arial" w:cs="Arial"/>
          <w:b/>
        </w:rPr>
        <w:t xml:space="preserve">Load File </w:t>
      </w:r>
      <w:r w:rsidRPr="00873B0E">
        <w:rPr>
          <w:rFonts w:ascii="Arial" w:hAnsi="Arial" w:cs="Arial"/>
        </w:rPr>
        <w:t>type to</w:t>
      </w:r>
      <w:r w:rsidRPr="00873B0E">
        <w:rPr>
          <w:rFonts w:ascii="Arial" w:hAnsi="Arial" w:cs="Arial"/>
          <w:b/>
        </w:rPr>
        <w:t xml:space="preserve"> Data </w:t>
      </w:r>
      <w:r w:rsidRPr="00873B0E">
        <w:rPr>
          <w:rFonts w:ascii="Arial" w:hAnsi="Arial" w:cs="Arial"/>
        </w:rPr>
        <w:t xml:space="preserve">and click on </w:t>
      </w:r>
      <w:r w:rsidR="00D44447" w:rsidRPr="00873B0E">
        <w:rPr>
          <w:rFonts w:ascii="Arial" w:hAnsi="Arial" w:cs="Arial"/>
        </w:rPr>
        <w:t xml:space="preserve">the </w:t>
      </w:r>
      <w:r w:rsidR="00D44447" w:rsidRPr="00873B0E">
        <w:rPr>
          <w:rFonts w:ascii="Arial" w:hAnsi="Arial" w:cs="Arial"/>
          <w:b/>
        </w:rPr>
        <w:t>Browse</w:t>
      </w:r>
      <w:r w:rsidR="00D44447" w:rsidRPr="00873B0E">
        <w:rPr>
          <w:rFonts w:ascii="Arial" w:hAnsi="Arial" w:cs="Arial"/>
        </w:rPr>
        <w:t xml:space="preserve"> button</w:t>
      </w:r>
      <w:r w:rsidRPr="00873B0E">
        <w:rPr>
          <w:rFonts w:ascii="Arial" w:hAnsi="Arial" w:cs="Arial"/>
          <w:b/>
        </w:rPr>
        <w:t xml:space="preserve"> </w:t>
      </w:r>
      <w:r w:rsidRPr="00873B0E">
        <w:rPr>
          <w:rFonts w:ascii="Arial" w:hAnsi="Arial" w:cs="Arial"/>
        </w:rPr>
        <w:t>to</w:t>
      </w:r>
      <w:r w:rsidRPr="00873B0E">
        <w:rPr>
          <w:rFonts w:ascii="Arial" w:hAnsi="Arial" w:cs="Arial"/>
          <w:b/>
        </w:rPr>
        <w:t xml:space="preserve"> </w:t>
      </w:r>
      <w:r w:rsidRPr="00873B0E">
        <w:rPr>
          <w:rFonts w:ascii="Arial" w:hAnsi="Arial" w:cs="Arial"/>
        </w:rPr>
        <w:t>select</w:t>
      </w:r>
      <w:r w:rsidRPr="00873B0E">
        <w:rPr>
          <w:rFonts w:ascii="Arial" w:hAnsi="Arial" w:cs="Arial"/>
          <w:b/>
        </w:rPr>
        <w:t xml:space="preserve"> </w:t>
      </w:r>
      <w:r w:rsidRPr="00873B0E">
        <w:rPr>
          <w:rFonts w:ascii="Arial" w:hAnsi="Arial" w:cs="Arial"/>
        </w:rPr>
        <w:t xml:space="preserve">the </w:t>
      </w:r>
      <w:proofErr w:type="spellStart"/>
      <w:r w:rsidRPr="00873B0E">
        <w:rPr>
          <w:rFonts w:ascii="Arial" w:hAnsi="Arial" w:cs="Arial"/>
        </w:rPr>
        <w:t>dat</w:t>
      </w:r>
      <w:proofErr w:type="spellEnd"/>
      <w:r w:rsidRPr="00873B0E">
        <w:rPr>
          <w:rFonts w:ascii="Arial" w:hAnsi="Arial" w:cs="Arial"/>
        </w:rPr>
        <w:t xml:space="preserve"> file created in step 7. Set </w:t>
      </w:r>
      <w:r w:rsidRPr="00873B0E">
        <w:rPr>
          <w:rFonts w:ascii="Arial" w:hAnsi="Arial" w:cs="Arial"/>
          <w:b/>
        </w:rPr>
        <w:t xml:space="preserve">Load </w:t>
      </w:r>
      <w:r w:rsidRPr="00873B0E">
        <w:rPr>
          <w:rFonts w:ascii="Arial" w:hAnsi="Arial" w:cs="Arial"/>
        </w:rPr>
        <w:t>option</w:t>
      </w:r>
      <w:r w:rsidRPr="00873B0E">
        <w:rPr>
          <w:rFonts w:ascii="Arial" w:hAnsi="Arial" w:cs="Arial"/>
          <w:b/>
        </w:rPr>
        <w:t xml:space="preserve"> </w:t>
      </w:r>
      <w:r w:rsidRPr="00873B0E">
        <w:rPr>
          <w:rFonts w:ascii="Arial" w:hAnsi="Arial" w:cs="Arial"/>
        </w:rPr>
        <w:t xml:space="preserve">to </w:t>
      </w:r>
      <w:r w:rsidRPr="00873B0E">
        <w:rPr>
          <w:rFonts w:ascii="Arial" w:hAnsi="Arial" w:cs="Arial"/>
          <w:b/>
        </w:rPr>
        <w:t xml:space="preserve">For Fence </w:t>
      </w:r>
      <w:r w:rsidRPr="00873B0E">
        <w:rPr>
          <w:rFonts w:ascii="Arial" w:hAnsi="Arial" w:cs="Arial"/>
        </w:rPr>
        <w:t xml:space="preserve">and make sure </w:t>
      </w:r>
      <w:r w:rsidRPr="00873B0E">
        <w:rPr>
          <w:rFonts w:ascii="Arial" w:hAnsi="Arial" w:cs="Arial"/>
          <w:b/>
        </w:rPr>
        <w:t xml:space="preserve">Display Only </w:t>
      </w:r>
      <w:r w:rsidRPr="00873B0E">
        <w:rPr>
          <w:rFonts w:ascii="Arial" w:hAnsi="Arial" w:cs="Arial"/>
        </w:rPr>
        <w:t xml:space="preserve">is turned </w:t>
      </w:r>
      <w:r w:rsidR="009067A0" w:rsidRPr="00873B0E">
        <w:rPr>
          <w:rFonts w:ascii="Arial" w:hAnsi="Arial" w:cs="Arial"/>
          <w:b/>
        </w:rPr>
        <w:t xml:space="preserve">off. </w:t>
      </w:r>
      <w:r w:rsidRPr="00873B0E">
        <w:rPr>
          <w:rFonts w:ascii="Arial" w:hAnsi="Arial" w:cs="Arial"/>
        </w:rPr>
        <w:t xml:space="preserve">Turn </w:t>
      </w:r>
      <w:r w:rsidRPr="00873B0E">
        <w:rPr>
          <w:rFonts w:ascii="Arial" w:hAnsi="Arial" w:cs="Arial"/>
          <w:b/>
        </w:rPr>
        <w:t>OFF</w:t>
      </w:r>
      <w:r w:rsidRPr="00873B0E">
        <w:rPr>
          <w:rFonts w:ascii="Arial" w:hAnsi="Arial" w:cs="Arial"/>
        </w:rPr>
        <w:t xml:space="preserve"> all feature display settings except for </w:t>
      </w:r>
      <w:r w:rsidRPr="00873B0E">
        <w:rPr>
          <w:rFonts w:ascii="Arial" w:hAnsi="Arial" w:cs="Arial"/>
          <w:b/>
        </w:rPr>
        <w:t>Spots</w:t>
      </w:r>
      <w:r w:rsidRPr="00873B0E">
        <w:rPr>
          <w:rFonts w:ascii="Arial" w:hAnsi="Arial" w:cs="Arial"/>
        </w:rPr>
        <w:t xml:space="preserve">. </w:t>
      </w:r>
      <w:r w:rsidR="00676D74" w:rsidRPr="00873B0E">
        <w:rPr>
          <w:rFonts w:ascii="Arial" w:hAnsi="Arial" w:cs="Arial"/>
        </w:rPr>
        <w:t xml:space="preserve">Double click in the </w:t>
      </w:r>
      <w:r w:rsidR="00676D74" w:rsidRPr="00873B0E">
        <w:rPr>
          <w:rFonts w:ascii="Arial" w:hAnsi="Arial" w:cs="Arial"/>
          <w:b/>
        </w:rPr>
        <w:t xml:space="preserve">Symbology </w:t>
      </w:r>
      <w:r w:rsidR="009067A0" w:rsidRPr="00873B0E">
        <w:rPr>
          <w:rFonts w:ascii="Arial" w:hAnsi="Arial" w:cs="Arial"/>
          <w:b/>
        </w:rPr>
        <w:t>Display</w:t>
      </w:r>
      <w:r w:rsidR="00676D74" w:rsidRPr="00873B0E">
        <w:rPr>
          <w:rFonts w:ascii="Arial" w:hAnsi="Arial" w:cs="Arial"/>
        </w:rPr>
        <w:t xml:space="preserve"> box at the bottom and </w:t>
      </w:r>
      <w:r w:rsidRPr="00873B0E">
        <w:rPr>
          <w:rFonts w:ascii="Arial" w:hAnsi="Arial" w:cs="Arial"/>
        </w:rPr>
        <w:t xml:space="preserve">set </w:t>
      </w:r>
      <w:r w:rsidRPr="00873B0E">
        <w:rPr>
          <w:rFonts w:ascii="Arial" w:hAnsi="Arial" w:cs="Arial"/>
          <w:b/>
        </w:rPr>
        <w:t>Dec</w:t>
      </w:r>
      <w:r w:rsidR="00676D74" w:rsidRPr="00873B0E">
        <w:rPr>
          <w:rFonts w:ascii="Arial" w:hAnsi="Arial" w:cs="Arial"/>
          <w:b/>
        </w:rPr>
        <w:t>imal:</w:t>
      </w:r>
      <w:r w:rsidRPr="00873B0E">
        <w:rPr>
          <w:rFonts w:ascii="Arial" w:hAnsi="Arial" w:cs="Arial"/>
          <w:b/>
        </w:rPr>
        <w:t xml:space="preserve"> </w:t>
      </w:r>
      <w:r w:rsidRPr="00873B0E">
        <w:rPr>
          <w:rFonts w:ascii="Arial" w:hAnsi="Arial" w:cs="Arial"/>
        </w:rPr>
        <w:t xml:space="preserve">to </w:t>
      </w:r>
      <w:r w:rsidRPr="00873B0E">
        <w:rPr>
          <w:rFonts w:ascii="Arial" w:hAnsi="Arial" w:cs="Arial"/>
          <w:b/>
        </w:rPr>
        <w:t>4</w:t>
      </w:r>
      <w:r w:rsidRPr="00873B0E">
        <w:rPr>
          <w:rFonts w:ascii="Arial" w:hAnsi="Arial" w:cs="Arial"/>
        </w:rPr>
        <w:t xml:space="preserve">. </w:t>
      </w:r>
      <w:r w:rsidR="00676D74" w:rsidRPr="00873B0E">
        <w:rPr>
          <w:rFonts w:ascii="Arial" w:hAnsi="Arial" w:cs="Arial"/>
        </w:rPr>
        <w:t xml:space="preserve">Click </w:t>
      </w:r>
      <w:r w:rsidR="00676D74" w:rsidRPr="00873B0E">
        <w:rPr>
          <w:rFonts w:ascii="Arial" w:hAnsi="Arial" w:cs="Arial"/>
          <w:b/>
        </w:rPr>
        <w:t>OK</w:t>
      </w:r>
      <w:r w:rsidR="00676D74" w:rsidRPr="00873B0E">
        <w:rPr>
          <w:rFonts w:ascii="Arial" w:hAnsi="Arial" w:cs="Arial"/>
        </w:rPr>
        <w:t xml:space="preserve"> to close the GEOPAK Set Feature dialog. </w:t>
      </w:r>
      <w:r w:rsidRPr="00873B0E">
        <w:rPr>
          <w:rFonts w:ascii="Arial" w:hAnsi="Arial" w:cs="Arial"/>
        </w:rPr>
        <w:t>Four decimals are needed to maintain the accuracy of the DEM data.</w:t>
      </w:r>
    </w:p>
    <w:p w:rsidR="00D44447" w:rsidRPr="00873B0E" w:rsidRDefault="00C71189" w:rsidP="00D44447">
      <w:pPr>
        <w:spacing w:after="120"/>
        <w:jc w:val="center"/>
        <w:rPr>
          <w:rFonts w:ascii="Arial" w:hAnsi="Arial" w:cs="Arial"/>
        </w:rPr>
      </w:pPr>
      <w:r w:rsidRPr="00873B0E">
        <w:rPr>
          <w:rFonts w:ascii="Arial" w:hAnsi="Arial" w:cs="Arial"/>
          <w:noProof/>
        </w:rPr>
        <w:drawing>
          <wp:inline distT="0" distB="0" distL="0" distR="0" wp14:anchorId="25423764" wp14:editId="7853C1A7">
            <wp:extent cx="4114800" cy="32393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14800" cy="3239311"/>
                    </a:xfrm>
                    <a:prstGeom prst="rect">
                      <a:avLst/>
                    </a:prstGeom>
                  </pic:spPr>
                </pic:pic>
              </a:graphicData>
            </a:graphic>
          </wp:inline>
        </w:drawing>
      </w:r>
      <w:r w:rsidRPr="00873B0E">
        <w:rPr>
          <w:rFonts w:ascii="Arial" w:hAnsi="Arial" w:cs="Arial"/>
          <w:noProof/>
        </w:rPr>
        <w:t xml:space="preserve"> </w:t>
      </w:r>
    </w:p>
    <w:p w:rsidR="00FA00F0" w:rsidRPr="00873B0E" w:rsidRDefault="00FA00F0">
      <w:pPr>
        <w:numPr>
          <w:ilvl w:val="0"/>
          <w:numId w:val="8"/>
        </w:numPr>
        <w:spacing w:before="240" w:after="120"/>
        <w:rPr>
          <w:rFonts w:ascii="Arial" w:hAnsi="Arial" w:cs="Arial"/>
        </w:rPr>
      </w:pPr>
      <w:r w:rsidRPr="00873B0E">
        <w:rPr>
          <w:rFonts w:ascii="Arial" w:hAnsi="Arial" w:cs="Arial"/>
        </w:rPr>
        <w:t xml:space="preserve">Click </w:t>
      </w:r>
      <w:r w:rsidR="009067A0" w:rsidRPr="00873B0E">
        <w:rPr>
          <w:rFonts w:ascii="Arial" w:hAnsi="Arial" w:cs="Arial"/>
        </w:rPr>
        <w:t>on</w:t>
      </w:r>
      <w:r w:rsidR="009067A0" w:rsidRPr="00873B0E">
        <w:rPr>
          <w:rFonts w:ascii="Arial" w:hAnsi="Arial" w:cs="Arial"/>
          <w:b/>
        </w:rPr>
        <w:t xml:space="preserve"> Load</w:t>
      </w:r>
      <w:r w:rsidRPr="00873B0E">
        <w:rPr>
          <w:rFonts w:ascii="Arial" w:hAnsi="Arial" w:cs="Arial"/>
        </w:rPr>
        <w:t xml:space="preserve"> to write the spot elevations as graphic text elements</w:t>
      </w:r>
      <w:r w:rsidR="009067A0" w:rsidRPr="00873B0E">
        <w:rPr>
          <w:rFonts w:ascii="Arial" w:hAnsi="Arial" w:cs="Arial"/>
        </w:rPr>
        <w:t>.</w:t>
      </w:r>
      <w:r w:rsidRPr="00873B0E">
        <w:rPr>
          <w:rFonts w:ascii="Arial" w:hAnsi="Arial" w:cs="Arial"/>
        </w:rPr>
        <w:t xml:space="preserve"> </w:t>
      </w:r>
    </w:p>
    <w:p w:rsidR="001433A6" w:rsidRPr="00873B0E" w:rsidRDefault="001433A6" w:rsidP="001433A6">
      <w:pPr>
        <w:pStyle w:val="ListParagraph"/>
        <w:numPr>
          <w:ilvl w:val="0"/>
          <w:numId w:val="8"/>
        </w:numPr>
        <w:spacing w:after="120"/>
        <w:rPr>
          <w:rFonts w:ascii="Arial" w:hAnsi="Arial" w:cs="Arial"/>
        </w:rPr>
      </w:pPr>
      <w:r w:rsidRPr="00873B0E">
        <w:rPr>
          <w:rFonts w:ascii="Arial" w:hAnsi="Arial" w:cs="Arial"/>
        </w:rPr>
        <w:t>Repeat steps 1</w:t>
      </w:r>
      <w:r w:rsidR="00C250A8" w:rsidRPr="00873B0E">
        <w:rPr>
          <w:rFonts w:ascii="Arial" w:hAnsi="Arial" w:cs="Arial"/>
        </w:rPr>
        <w:t>8</w:t>
      </w:r>
      <w:r w:rsidRPr="00873B0E">
        <w:rPr>
          <w:rFonts w:ascii="Arial" w:hAnsi="Arial" w:cs="Arial"/>
        </w:rPr>
        <w:t xml:space="preserve"> and 1</w:t>
      </w:r>
      <w:r w:rsidR="00C250A8" w:rsidRPr="00873B0E">
        <w:rPr>
          <w:rFonts w:ascii="Arial" w:hAnsi="Arial" w:cs="Arial"/>
        </w:rPr>
        <w:t>9</w:t>
      </w:r>
      <w:r w:rsidRPr="00873B0E">
        <w:rPr>
          <w:rFonts w:ascii="Arial" w:hAnsi="Arial" w:cs="Arial"/>
        </w:rPr>
        <w:t xml:space="preserve"> for additional DAT files as needed. </w:t>
      </w:r>
    </w:p>
    <w:p w:rsidR="00FA00F0" w:rsidRPr="00873B0E" w:rsidRDefault="00FA00F0">
      <w:pPr>
        <w:numPr>
          <w:ilvl w:val="0"/>
          <w:numId w:val="8"/>
        </w:numPr>
        <w:spacing w:after="120"/>
        <w:rPr>
          <w:rFonts w:ascii="Arial" w:hAnsi="Arial" w:cs="Arial"/>
        </w:rPr>
      </w:pPr>
      <w:r w:rsidRPr="00873B0E">
        <w:rPr>
          <w:rFonts w:ascii="Arial" w:hAnsi="Arial" w:cs="Arial"/>
        </w:rPr>
        <w:t xml:space="preserve">Place a </w:t>
      </w:r>
      <w:r w:rsidRPr="00873B0E">
        <w:rPr>
          <w:rFonts w:ascii="Arial" w:hAnsi="Arial" w:cs="Arial"/>
          <w:b/>
        </w:rPr>
        <w:t>Fence&gt; Element</w:t>
      </w:r>
      <w:r w:rsidRPr="00873B0E">
        <w:rPr>
          <w:rFonts w:ascii="Arial" w:hAnsi="Arial" w:cs="Arial"/>
        </w:rPr>
        <w:t xml:space="preserve"> using the corridor shape created in step </w:t>
      </w:r>
      <w:r w:rsidR="001433A6" w:rsidRPr="00873B0E">
        <w:rPr>
          <w:rFonts w:ascii="Arial" w:hAnsi="Arial" w:cs="Arial"/>
        </w:rPr>
        <w:t>12</w:t>
      </w:r>
      <w:r w:rsidRPr="00873B0E">
        <w:rPr>
          <w:rFonts w:ascii="Arial" w:hAnsi="Arial" w:cs="Arial"/>
        </w:rPr>
        <w:t xml:space="preserve">. Use </w:t>
      </w:r>
      <w:r w:rsidRPr="00873B0E">
        <w:rPr>
          <w:rFonts w:ascii="Arial" w:hAnsi="Arial" w:cs="Arial"/>
          <w:b/>
        </w:rPr>
        <w:t>Delete Fence&gt; Void</w:t>
      </w:r>
      <w:r w:rsidRPr="00873B0E">
        <w:rPr>
          <w:rFonts w:ascii="Arial" w:hAnsi="Arial" w:cs="Arial"/>
        </w:rPr>
        <w:t xml:space="preserve"> to delete the spot elevation text outside of the fence. On </w:t>
      </w:r>
      <w:proofErr w:type="spellStart"/>
      <w:r w:rsidRPr="00873B0E">
        <w:rPr>
          <w:rFonts w:ascii="Arial" w:hAnsi="Arial" w:cs="Arial"/>
        </w:rPr>
        <w:t>MicroStation's</w:t>
      </w:r>
      <w:proofErr w:type="spellEnd"/>
      <w:r w:rsidRPr="00873B0E">
        <w:rPr>
          <w:rFonts w:ascii="Arial" w:hAnsi="Arial" w:cs="Arial"/>
        </w:rPr>
        <w:t xml:space="preserve"> menu bar go to drop down option </w:t>
      </w:r>
      <w:r w:rsidRPr="00873B0E">
        <w:rPr>
          <w:rFonts w:ascii="Arial" w:hAnsi="Arial" w:cs="Arial"/>
          <w:b/>
        </w:rPr>
        <w:t xml:space="preserve">File&gt; Compress Design </w:t>
      </w:r>
      <w:r w:rsidRPr="00873B0E">
        <w:rPr>
          <w:rFonts w:ascii="Arial" w:hAnsi="Arial" w:cs="Arial"/>
        </w:rPr>
        <w:t>to remove the deleted points from the design file.</w:t>
      </w:r>
    </w:p>
    <w:p w:rsidR="001433A6" w:rsidRPr="00873B0E" w:rsidRDefault="001433A6" w:rsidP="001433A6">
      <w:pPr>
        <w:spacing w:after="120"/>
        <w:jc w:val="center"/>
        <w:rPr>
          <w:rFonts w:ascii="Arial" w:hAnsi="Arial" w:cs="Arial"/>
        </w:rPr>
      </w:pPr>
      <w:r w:rsidRPr="00873B0E">
        <w:rPr>
          <w:rFonts w:ascii="Arial" w:hAnsi="Arial" w:cs="Arial"/>
          <w:noProof/>
        </w:rPr>
        <w:drawing>
          <wp:inline distT="0" distB="0" distL="0" distR="0" wp14:anchorId="40392B10" wp14:editId="6C35E757">
            <wp:extent cx="3285800" cy="2238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_2.jpg"/>
                    <pic:cNvPicPr/>
                  </pic:nvPicPr>
                  <pic:blipFill>
                    <a:blip r:embed="rId22">
                      <a:extLst>
                        <a:ext uri="{28A0092B-C50C-407E-A947-70E740481C1C}">
                          <a14:useLocalDpi xmlns:a14="http://schemas.microsoft.com/office/drawing/2010/main" val="0"/>
                        </a:ext>
                      </a:extLst>
                    </a:blip>
                    <a:stretch>
                      <a:fillRect/>
                    </a:stretch>
                  </pic:blipFill>
                  <pic:spPr>
                    <a:xfrm>
                      <a:off x="0" y="0"/>
                      <a:ext cx="3286316" cy="2238802"/>
                    </a:xfrm>
                    <a:prstGeom prst="rect">
                      <a:avLst/>
                    </a:prstGeom>
                  </pic:spPr>
                </pic:pic>
              </a:graphicData>
            </a:graphic>
          </wp:inline>
        </w:drawing>
      </w:r>
    </w:p>
    <w:p w:rsidR="001433A6" w:rsidRPr="00873B0E" w:rsidRDefault="001433A6">
      <w:pPr>
        <w:rPr>
          <w:rFonts w:ascii="Arial" w:hAnsi="Arial" w:cs="Arial"/>
          <w:b/>
        </w:rPr>
      </w:pPr>
      <w:r w:rsidRPr="00873B0E">
        <w:rPr>
          <w:rFonts w:ascii="Arial" w:hAnsi="Arial" w:cs="Arial"/>
          <w:b/>
        </w:rPr>
        <w:br w:type="page"/>
      </w:r>
    </w:p>
    <w:p w:rsidR="00FA00F0" w:rsidRPr="00873B0E" w:rsidRDefault="00FA00F0">
      <w:pPr>
        <w:pStyle w:val="Heading2"/>
        <w:rPr>
          <w:rFonts w:ascii="Arial" w:hAnsi="Arial" w:cs="Arial"/>
          <w:b/>
          <w:u w:val="none"/>
        </w:rPr>
      </w:pPr>
      <w:r w:rsidRPr="00873B0E">
        <w:rPr>
          <w:rFonts w:ascii="Arial" w:hAnsi="Arial" w:cs="Arial"/>
          <w:b/>
          <w:u w:val="none"/>
        </w:rPr>
        <w:lastRenderedPageBreak/>
        <w:t>Create a TIN surface file from the spot elevation graphics in the roadway corridor area.</w:t>
      </w:r>
    </w:p>
    <w:p w:rsidR="00FA00F0" w:rsidRPr="00873B0E" w:rsidRDefault="00FA00F0">
      <w:pPr>
        <w:numPr>
          <w:ilvl w:val="0"/>
          <w:numId w:val="8"/>
        </w:numPr>
        <w:spacing w:after="120"/>
        <w:rPr>
          <w:rFonts w:ascii="Arial" w:hAnsi="Arial" w:cs="Arial"/>
        </w:rPr>
      </w:pPr>
      <w:r w:rsidRPr="00873B0E">
        <w:rPr>
          <w:rFonts w:ascii="Arial" w:hAnsi="Arial" w:cs="Arial"/>
        </w:rPr>
        <w:t>Read the spot elevation text graphics into a new</w:t>
      </w:r>
      <w:r w:rsidR="001433A6" w:rsidRPr="00873B0E">
        <w:rPr>
          <w:rFonts w:ascii="Arial" w:hAnsi="Arial" w:cs="Arial"/>
        </w:rPr>
        <w:t xml:space="preserve"> surface</w:t>
      </w:r>
      <w:r w:rsidRPr="00873B0E">
        <w:rPr>
          <w:rFonts w:ascii="Arial" w:hAnsi="Arial" w:cs="Arial"/>
        </w:rPr>
        <w:t xml:space="preserve"> </w:t>
      </w:r>
      <w:r w:rsidRPr="00873B0E">
        <w:rPr>
          <w:rFonts w:ascii="Arial" w:hAnsi="Arial" w:cs="Arial"/>
          <w:b/>
        </w:rPr>
        <w:t>.DAT</w:t>
      </w:r>
      <w:r w:rsidRPr="00873B0E">
        <w:rPr>
          <w:rFonts w:ascii="Arial" w:hAnsi="Arial" w:cs="Arial"/>
        </w:rPr>
        <w:t xml:space="preserve"> file. From </w:t>
      </w:r>
      <w:proofErr w:type="spellStart"/>
      <w:r w:rsidR="009067A0" w:rsidRPr="00873B0E">
        <w:rPr>
          <w:rFonts w:ascii="Arial" w:hAnsi="Arial" w:cs="Arial"/>
        </w:rPr>
        <w:t>Geopak’s</w:t>
      </w:r>
      <w:proofErr w:type="spellEnd"/>
      <w:r w:rsidR="009067A0" w:rsidRPr="00873B0E">
        <w:rPr>
          <w:rFonts w:ascii="Arial" w:hAnsi="Arial" w:cs="Arial"/>
        </w:rPr>
        <w:t xml:space="preserve"> DTM</w:t>
      </w:r>
      <w:r w:rsidRPr="00873B0E">
        <w:rPr>
          <w:rFonts w:ascii="Arial" w:hAnsi="Arial" w:cs="Arial"/>
          <w:b/>
        </w:rPr>
        <w:t xml:space="preserve"> </w:t>
      </w:r>
      <w:r w:rsidR="009067A0" w:rsidRPr="00873B0E">
        <w:rPr>
          <w:rFonts w:ascii="Arial" w:hAnsi="Arial" w:cs="Arial"/>
          <w:b/>
        </w:rPr>
        <w:t>Tools</w:t>
      </w:r>
      <w:r w:rsidR="009067A0" w:rsidRPr="00873B0E">
        <w:rPr>
          <w:rFonts w:ascii="Arial" w:hAnsi="Arial" w:cs="Arial"/>
        </w:rPr>
        <w:t xml:space="preserve"> go</w:t>
      </w:r>
      <w:r w:rsidRPr="00873B0E">
        <w:rPr>
          <w:rFonts w:ascii="Arial" w:hAnsi="Arial" w:cs="Arial"/>
        </w:rPr>
        <w:t xml:space="preserve"> to </w:t>
      </w:r>
      <w:r w:rsidR="009067A0" w:rsidRPr="00873B0E">
        <w:rPr>
          <w:rFonts w:ascii="Arial" w:hAnsi="Arial" w:cs="Arial"/>
          <w:b/>
        </w:rPr>
        <w:t>Extract Graphics</w:t>
      </w:r>
      <w:r w:rsidRPr="00873B0E">
        <w:rPr>
          <w:rFonts w:ascii="Arial" w:hAnsi="Arial" w:cs="Arial"/>
          <w:b/>
        </w:rPr>
        <w:t xml:space="preserve">. </w:t>
      </w:r>
      <w:r w:rsidRPr="00873B0E">
        <w:rPr>
          <w:rFonts w:ascii="Arial" w:hAnsi="Arial" w:cs="Arial"/>
        </w:rPr>
        <w:t xml:space="preserve"> </w:t>
      </w:r>
    </w:p>
    <w:p w:rsidR="001433A6" w:rsidRPr="00873B0E" w:rsidRDefault="001433A6" w:rsidP="00143E12">
      <w:pPr>
        <w:spacing w:after="120"/>
        <w:jc w:val="center"/>
        <w:rPr>
          <w:rFonts w:ascii="Arial" w:hAnsi="Arial" w:cs="Arial"/>
        </w:rPr>
      </w:pPr>
      <w:r w:rsidRPr="00873B0E">
        <w:rPr>
          <w:rFonts w:ascii="Arial" w:hAnsi="Arial" w:cs="Arial"/>
          <w:noProof/>
        </w:rPr>
        <w:drawing>
          <wp:inline distT="0" distB="0" distL="0" distR="0" wp14:anchorId="6AF8EF56" wp14:editId="6B02A44F">
            <wp:extent cx="2560320" cy="14684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_3.jpg"/>
                    <pic:cNvPicPr/>
                  </pic:nvPicPr>
                  <pic:blipFill>
                    <a:blip r:embed="rId23">
                      <a:extLst>
                        <a:ext uri="{28A0092B-C50C-407E-A947-70E740481C1C}">
                          <a14:useLocalDpi xmlns:a14="http://schemas.microsoft.com/office/drawing/2010/main" val="0"/>
                        </a:ext>
                      </a:extLst>
                    </a:blip>
                    <a:stretch>
                      <a:fillRect/>
                    </a:stretch>
                  </pic:blipFill>
                  <pic:spPr>
                    <a:xfrm>
                      <a:off x="0" y="0"/>
                      <a:ext cx="2560320" cy="1468418"/>
                    </a:xfrm>
                    <a:prstGeom prst="rect">
                      <a:avLst/>
                    </a:prstGeom>
                  </pic:spPr>
                </pic:pic>
              </a:graphicData>
            </a:graphic>
          </wp:inline>
        </w:drawing>
      </w:r>
    </w:p>
    <w:p w:rsidR="00FA00F0" w:rsidRPr="00873B0E" w:rsidRDefault="00016BF4">
      <w:pPr>
        <w:numPr>
          <w:ilvl w:val="0"/>
          <w:numId w:val="8"/>
        </w:numPr>
        <w:spacing w:after="120"/>
        <w:rPr>
          <w:rFonts w:ascii="Arial" w:hAnsi="Arial" w:cs="Arial"/>
        </w:rPr>
      </w:pPr>
      <w:r w:rsidRPr="00873B0E">
        <w:rPr>
          <w:rFonts w:ascii="Arial" w:hAnsi="Arial" w:cs="Arial"/>
          <w:noProof/>
        </w:rPr>
        <w:drawing>
          <wp:anchor distT="0" distB="0" distL="114300" distR="114300" simplePos="0" relativeHeight="251659264" behindDoc="0" locked="0" layoutInCell="1" allowOverlap="1" wp14:anchorId="5F666475" wp14:editId="7628BCC9">
            <wp:simplePos x="0" y="0"/>
            <wp:positionH relativeFrom="column">
              <wp:posOffset>3459480</wp:posOffset>
            </wp:positionH>
            <wp:positionV relativeFrom="paragraph">
              <wp:posOffset>95885</wp:posOffset>
            </wp:positionV>
            <wp:extent cx="2787015" cy="35344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87015" cy="3534410"/>
                    </a:xfrm>
                    <a:prstGeom prst="rect">
                      <a:avLst/>
                    </a:prstGeom>
                  </pic:spPr>
                </pic:pic>
              </a:graphicData>
            </a:graphic>
            <wp14:sizeRelH relativeFrom="page">
              <wp14:pctWidth>0</wp14:pctWidth>
            </wp14:sizeRelH>
            <wp14:sizeRelV relativeFrom="page">
              <wp14:pctHeight>0</wp14:pctHeight>
            </wp14:sizeRelV>
          </wp:anchor>
        </w:drawing>
      </w:r>
      <w:r w:rsidR="00143E12" w:rsidRPr="00873B0E">
        <w:rPr>
          <w:rFonts w:ascii="Arial" w:hAnsi="Arial" w:cs="Arial"/>
        </w:rPr>
        <w:t xml:space="preserve">At the top, set the location and file name for the new corridor </w:t>
      </w:r>
      <w:proofErr w:type="spellStart"/>
      <w:r w:rsidR="00143E12" w:rsidRPr="00873B0E">
        <w:rPr>
          <w:rFonts w:ascii="Arial" w:hAnsi="Arial" w:cs="Arial"/>
        </w:rPr>
        <w:t>dat</w:t>
      </w:r>
      <w:proofErr w:type="spellEnd"/>
      <w:r w:rsidR="00143E12" w:rsidRPr="00873B0E">
        <w:rPr>
          <w:rFonts w:ascii="Arial" w:hAnsi="Arial" w:cs="Arial"/>
        </w:rPr>
        <w:t xml:space="preserve"> file. </w:t>
      </w:r>
      <w:r w:rsidR="00E37756" w:rsidRPr="00873B0E">
        <w:rPr>
          <w:rFonts w:ascii="Arial" w:hAnsi="Arial" w:cs="Arial"/>
        </w:rPr>
        <w:t xml:space="preserve">Set </w:t>
      </w:r>
      <w:r w:rsidR="00E37756" w:rsidRPr="00873B0E">
        <w:rPr>
          <w:rFonts w:ascii="Arial" w:hAnsi="Arial" w:cs="Arial"/>
          <w:b/>
        </w:rPr>
        <w:t>File type</w:t>
      </w:r>
      <w:r w:rsidR="00E37756" w:rsidRPr="00873B0E">
        <w:rPr>
          <w:rFonts w:ascii="Arial" w:hAnsi="Arial" w:cs="Arial"/>
        </w:rPr>
        <w:t xml:space="preserve"> to </w:t>
      </w:r>
      <w:proofErr w:type="spellStart"/>
      <w:r w:rsidR="00E37756" w:rsidRPr="00873B0E">
        <w:rPr>
          <w:rFonts w:ascii="Arial" w:hAnsi="Arial" w:cs="Arial"/>
          <w:b/>
        </w:rPr>
        <w:t>Ascii</w:t>
      </w:r>
      <w:proofErr w:type="spellEnd"/>
      <w:r w:rsidR="00E37756" w:rsidRPr="00873B0E">
        <w:rPr>
          <w:rFonts w:ascii="Arial" w:hAnsi="Arial" w:cs="Arial"/>
          <w:b/>
        </w:rPr>
        <w:t xml:space="preserve"> </w:t>
      </w:r>
      <w:r w:rsidR="00E37756" w:rsidRPr="00873B0E">
        <w:rPr>
          <w:rFonts w:ascii="Arial" w:hAnsi="Arial" w:cs="Arial"/>
        </w:rPr>
        <w:t xml:space="preserve">and </w:t>
      </w:r>
      <w:r w:rsidR="00E37756" w:rsidRPr="00873B0E">
        <w:rPr>
          <w:rFonts w:ascii="Arial" w:hAnsi="Arial" w:cs="Arial"/>
          <w:b/>
        </w:rPr>
        <w:t>Decimals</w:t>
      </w:r>
      <w:r w:rsidR="00E37756" w:rsidRPr="00873B0E">
        <w:rPr>
          <w:rFonts w:ascii="Arial" w:hAnsi="Arial" w:cs="Arial"/>
        </w:rPr>
        <w:t xml:space="preserve"> to </w:t>
      </w:r>
      <w:r w:rsidR="00E37756" w:rsidRPr="00873B0E">
        <w:rPr>
          <w:rFonts w:ascii="Arial" w:hAnsi="Arial" w:cs="Arial"/>
          <w:b/>
        </w:rPr>
        <w:t>4</w:t>
      </w:r>
      <w:r w:rsidR="00E37756" w:rsidRPr="00873B0E">
        <w:rPr>
          <w:rFonts w:ascii="Arial" w:hAnsi="Arial" w:cs="Arial"/>
        </w:rPr>
        <w:t xml:space="preserve">. </w:t>
      </w:r>
      <w:r w:rsidR="00143E12" w:rsidRPr="00873B0E">
        <w:rPr>
          <w:rFonts w:ascii="Arial" w:hAnsi="Arial" w:cs="Arial"/>
        </w:rPr>
        <w:t xml:space="preserve">Other values at the top should be </w:t>
      </w:r>
      <w:r w:rsidR="00143E12" w:rsidRPr="00873B0E">
        <w:rPr>
          <w:rFonts w:ascii="Arial" w:hAnsi="Arial" w:cs="Arial"/>
          <w:b/>
        </w:rPr>
        <w:t>Create, Spots</w:t>
      </w:r>
      <w:r w:rsidR="00143E12" w:rsidRPr="00873B0E">
        <w:rPr>
          <w:rFonts w:ascii="Arial" w:hAnsi="Arial" w:cs="Arial"/>
        </w:rPr>
        <w:t xml:space="preserve"> and </w:t>
      </w:r>
      <w:r w:rsidR="00143E12" w:rsidRPr="00873B0E">
        <w:rPr>
          <w:rFonts w:ascii="Arial" w:hAnsi="Arial" w:cs="Arial"/>
          <w:b/>
        </w:rPr>
        <w:t>Extraction</w:t>
      </w:r>
      <w:r w:rsidR="00143E12" w:rsidRPr="00873B0E">
        <w:rPr>
          <w:rFonts w:ascii="Arial" w:hAnsi="Arial" w:cs="Arial"/>
        </w:rPr>
        <w:t>.</w:t>
      </w:r>
      <w:r w:rsidR="00143E12" w:rsidRPr="00873B0E">
        <w:rPr>
          <w:rFonts w:ascii="Arial" w:hAnsi="Arial" w:cs="Arial"/>
        </w:rPr>
        <w:br/>
      </w:r>
      <w:r w:rsidR="009362EC" w:rsidRPr="00873B0E">
        <w:rPr>
          <w:rFonts w:ascii="Arial" w:hAnsi="Arial" w:cs="Arial"/>
        </w:rPr>
        <w:t xml:space="preserve">Click on </w:t>
      </w:r>
      <w:r w:rsidR="009362EC" w:rsidRPr="00873B0E">
        <w:rPr>
          <w:rFonts w:ascii="Arial" w:hAnsi="Arial" w:cs="Arial"/>
          <w:b/>
        </w:rPr>
        <w:t>Level Names</w:t>
      </w:r>
      <w:r w:rsidR="009362EC" w:rsidRPr="00873B0E">
        <w:rPr>
          <w:rFonts w:ascii="Arial" w:hAnsi="Arial" w:cs="Arial"/>
        </w:rPr>
        <w:t xml:space="preserve"> </w:t>
      </w:r>
      <w:r w:rsidRPr="00873B0E">
        <w:rPr>
          <w:rFonts w:ascii="Arial" w:hAnsi="Arial" w:cs="Arial"/>
        </w:rPr>
        <w:t xml:space="preserve">&amp; </w:t>
      </w:r>
      <w:r w:rsidRPr="00873B0E">
        <w:rPr>
          <w:rFonts w:ascii="Arial" w:hAnsi="Arial" w:cs="Arial"/>
          <w:b/>
        </w:rPr>
        <w:t>Types</w:t>
      </w:r>
      <w:r w:rsidRPr="00873B0E">
        <w:rPr>
          <w:rFonts w:ascii="Arial" w:hAnsi="Arial" w:cs="Arial"/>
        </w:rPr>
        <w:t xml:space="preserve"> </w:t>
      </w:r>
      <w:r w:rsidR="009362EC" w:rsidRPr="00873B0E">
        <w:rPr>
          <w:rFonts w:ascii="Arial" w:hAnsi="Arial" w:cs="Arial"/>
        </w:rPr>
        <w:t xml:space="preserve">and then use the </w:t>
      </w:r>
      <w:r w:rsidR="009362EC" w:rsidRPr="00873B0E">
        <w:rPr>
          <w:rFonts w:ascii="Arial" w:hAnsi="Arial" w:cs="Arial"/>
          <w:b/>
        </w:rPr>
        <w:t>Match</w:t>
      </w:r>
      <w:r w:rsidR="009362EC" w:rsidRPr="00873B0E">
        <w:rPr>
          <w:rFonts w:ascii="Arial" w:hAnsi="Arial" w:cs="Arial"/>
        </w:rPr>
        <w:t xml:space="preserve"> button and identify one of the pieces of </w:t>
      </w:r>
      <w:r w:rsidR="00E37756" w:rsidRPr="00873B0E">
        <w:rPr>
          <w:rFonts w:ascii="Arial" w:hAnsi="Arial" w:cs="Arial"/>
        </w:rPr>
        <w:t xml:space="preserve">spot point </w:t>
      </w:r>
      <w:r w:rsidR="009362EC" w:rsidRPr="00873B0E">
        <w:rPr>
          <w:rFonts w:ascii="Arial" w:hAnsi="Arial" w:cs="Arial"/>
        </w:rPr>
        <w:t>text. S</w:t>
      </w:r>
      <w:r w:rsidR="00FA00F0" w:rsidRPr="00873B0E">
        <w:rPr>
          <w:rFonts w:ascii="Arial" w:hAnsi="Arial" w:cs="Arial"/>
        </w:rPr>
        <w:t xml:space="preserve">etting </w:t>
      </w:r>
      <w:r w:rsidR="00E37756" w:rsidRPr="00873B0E">
        <w:rPr>
          <w:rFonts w:ascii="Arial" w:hAnsi="Arial" w:cs="Arial"/>
        </w:rPr>
        <w:t xml:space="preserve">should be as </w:t>
      </w:r>
      <w:r w:rsidR="00FA00F0" w:rsidRPr="00873B0E">
        <w:rPr>
          <w:rFonts w:ascii="Arial" w:hAnsi="Arial" w:cs="Arial"/>
        </w:rPr>
        <w:t xml:space="preserve">shown, </w:t>
      </w:r>
      <w:r w:rsidR="00FA00F0" w:rsidRPr="00873B0E">
        <w:rPr>
          <w:rFonts w:ascii="Arial" w:hAnsi="Arial" w:cs="Arial"/>
          <w:b/>
        </w:rPr>
        <w:t xml:space="preserve">Level </w:t>
      </w:r>
      <w:r w:rsidR="009362EC" w:rsidRPr="00873B0E">
        <w:rPr>
          <w:rFonts w:ascii="Arial" w:hAnsi="Arial" w:cs="Arial"/>
          <w:b/>
        </w:rPr>
        <w:t>Names:</w:t>
      </w:r>
      <w:r w:rsidR="00FA00F0" w:rsidRPr="00873B0E">
        <w:rPr>
          <w:rFonts w:ascii="Arial" w:hAnsi="Arial" w:cs="Arial"/>
          <w:b/>
        </w:rPr>
        <w:t xml:space="preserve"> </w:t>
      </w:r>
      <w:r w:rsidR="009362EC" w:rsidRPr="00873B0E">
        <w:rPr>
          <w:rFonts w:ascii="Arial" w:hAnsi="Arial" w:cs="Arial"/>
          <w:b/>
        </w:rPr>
        <w:t>SURVEY - DTM GRAPHICS - Spot Points</w:t>
      </w:r>
      <w:r w:rsidRPr="00873B0E">
        <w:rPr>
          <w:rFonts w:ascii="Arial" w:hAnsi="Arial" w:cs="Arial"/>
        </w:rPr>
        <w:t xml:space="preserve">, </w:t>
      </w:r>
      <w:r w:rsidRPr="00873B0E">
        <w:rPr>
          <w:rFonts w:ascii="Arial" w:hAnsi="Arial" w:cs="Arial"/>
          <w:b/>
        </w:rPr>
        <w:t>Type: 17</w:t>
      </w:r>
      <w:r w:rsidR="00C93F1B" w:rsidRPr="00873B0E">
        <w:rPr>
          <w:rFonts w:ascii="Arial" w:hAnsi="Arial" w:cs="Arial"/>
        </w:rPr>
        <w:t>.</w:t>
      </w:r>
      <w:r w:rsidRPr="00873B0E">
        <w:rPr>
          <w:rFonts w:ascii="Arial" w:hAnsi="Arial" w:cs="Arial"/>
        </w:rPr>
        <w:br/>
        <w:t xml:space="preserve">The button on the right below Types should be set to </w:t>
      </w:r>
      <w:r w:rsidRPr="00873B0E">
        <w:rPr>
          <w:rFonts w:ascii="Arial" w:hAnsi="Arial" w:cs="Arial"/>
          <w:b/>
        </w:rPr>
        <w:t>Content</w:t>
      </w:r>
      <w:r w:rsidRPr="00873B0E">
        <w:rPr>
          <w:rFonts w:ascii="Arial" w:hAnsi="Arial" w:cs="Arial"/>
        </w:rPr>
        <w:t>.</w:t>
      </w:r>
    </w:p>
    <w:p w:rsidR="00143E12" w:rsidRPr="00873B0E" w:rsidRDefault="00143E12">
      <w:pPr>
        <w:numPr>
          <w:ilvl w:val="0"/>
          <w:numId w:val="8"/>
        </w:numPr>
        <w:spacing w:after="120"/>
        <w:rPr>
          <w:rFonts w:ascii="Arial" w:hAnsi="Arial" w:cs="Arial"/>
        </w:rPr>
      </w:pPr>
      <w:r w:rsidRPr="00873B0E">
        <w:rPr>
          <w:rFonts w:ascii="Arial" w:hAnsi="Arial" w:cs="Arial"/>
        </w:rPr>
        <w:t>Zoom out in the view so that all spot elevation text is visible.</w:t>
      </w:r>
    </w:p>
    <w:p w:rsidR="00FA00F0" w:rsidRPr="00873B0E" w:rsidRDefault="009067A0">
      <w:pPr>
        <w:numPr>
          <w:ilvl w:val="0"/>
          <w:numId w:val="8"/>
        </w:numPr>
        <w:spacing w:after="120"/>
        <w:rPr>
          <w:rFonts w:ascii="Arial" w:hAnsi="Arial" w:cs="Arial"/>
        </w:rPr>
      </w:pPr>
      <w:r w:rsidRPr="00873B0E">
        <w:rPr>
          <w:rFonts w:ascii="Arial" w:hAnsi="Arial" w:cs="Arial"/>
        </w:rPr>
        <w:t>Click</w:t>
      </w:r>
      <w:r w:rsidR="00FA00F0" w:rsidRPr="00873B0E">
        <w:rPr>
          <w:rFonts w:ascii="Arial" w:hAnsi="Arial" w:cs="Arial"/>
        </w:rPr>
        <w:t xml:space="preserve"> on </w:t>
      </w:r>
      <w:r w:rsidR="00FA00F0" w:rsidRPr="00873B0E">
        <w:rPr>
          <w:rFonts w:ascii="Arial" w:hAnsi="Arial" w:cs="Arial"/>
          <w:b/>
        </w:rPr>
        <w:t xml:space="preserve">Apply </w:t>
      </w:r>
      <w:r w:rsidR="00FA00F0" w:rsidRPr="00873B0E">
        <w:rPr>
          <w:rFonts w:ascii="Arial" w:hAnsi="Arial" w:cs="Arial"/>
        </w:rPr>
        <w:t>to create the new corridor .</w:t>
      </w:r>
      <w:proofErr w:type="spellStart"/>
      <w:r w:rsidR="00FA00F0" w:rsidRPr="00873B0E">
        <w:rPr>
          <w:rFonts w:ascii="Arial" w:hAnsi="Arial" w:cs="Arial"/>
        </w:rPr>
        <w:t>dat</w:t>
      </w:r>
      <w:proofErr w:type="spellEnd"/>
      <w:r w:rsidR="00FA00F0" w:rsidRPr="00873B0E">
        <w:rPr>
          <w:rFonts w:ascii="Arial" w:hAnsi="Arial" w:cs="Arial"/>
        </w:rPr>
        <w:t xml:space="preserve"> file.</w:t>
      </w:r>
    </w:p>
    <w:p w:rsidR="00FA00F0" w:rsidRPr="00873B0E" w:rsidRDefault="00FA00F0" w:rsidP="00016BF4">
      <w:pPr>
        <w:numPr>
          <w:ilvl w:val="0"/>
          <w:numId w:val="8"/>
        </w:numPr>
        <w:spacing w:before="480" w:after="120"/>
        <w:rPr>
          <w:rFonts w:ascii="Arial" w:hAnsi="Arial" w:cs="Arial"/>
        </w:rPr>
      </w:pPr>
      <w:r w:rsidRPr="00873B0E">
        <w:rPr>
          <w:rFonts w:ascii="Arial" w:hAnsi="Arial" w:cs="Arial"/>
        </w:rPr>
        <w:t xml:space="preserve">Create a tin file from the </w:t>
      </w:r>
      <w:proofErr w:type="spellStart"/>
      <w:r w:rsidRPr="00873B0E">
        <w:rPr>
          <w:rFonts w:ascii="Arial" w:hAnsi="Arial" w:cs="Arial"/>
        </w:rPr>
        <w:t>dat</w:t>
      </w:r>
      <w:proofErr w:type="spellEnd"/>
      <w:r w:rsidRPr="00873B0E">
        <w:rPr>
          <w:rFonts w:ascii="Arial" w:hAnsi="Arial" w:cs="Arial"/>
        </w:rPr>
        <w:t xml:space="preserve"> file.  Go to </w:t>
      </w:r>
      <w:r w:rsidRPr="00873B0E">
        <w:rPr>
          <w:rFonts w:ascii="Arial" w:hAnsi="Arial" w:cs="Arial"/>
          <w:b/>
        </w:rPr>
        <w:t>Build Triangles.</w:t>
      </w:r>
      <w:r w:rsidRPr="00873B0E">
        <w:rPr>
          <w:rFonts w:ascii="Arial" w:hAnsi="Arial" w:cs="Arial"/>
        </w:rPr>
        <w:t xml:space="preserve"> Select the </w:t>
      </w:r>
      <w:proofErr w:type="spellStart"/>
      <w:r w:rsidRPr="00873B0E">
        <w:rPr>
          <w:rFonts w:ascii="Arial" w:hAnsi="Arial" w:cs="Arial"/>
        </w:rPr>
        <w:t>dat</w:t>
      </w:r>
      <w:proofErr w:type="spellEnd"/>
      <w:r w:rsidRPr="00873B0E">
        <w:rPr>
          <w:rFonts w:ascii="Arial" w:hAnsi="Arial" w:cs="Arial"/>
        </w:rPr>
        <w:t xml:space="preserve"> file just created in step </w:t>
      </w:r>
      <w:r w:rsidR="00C93F1B" w:rsidRPr="00873B0E">
        <w:rPr>
          <w:rFonts w:ascii="Arial" w:hAnsi="Arial" w:cs="Arial"/>
        </w:rPr>
        <w:t>22</w:t>
      </w:r>
      <w:r w:rsidRPr="00873B0E">
        <w:rPr>
          <w:rFonts w:ascii="Arial" w:hAnsi="Arial" w:cs="Arial"/>
        </w:rPr>
        <w:t xml:space="preserve"> and define an output name.  Select a </w:t>
      </w:r>
      <w:r w:rsidRPr="00873B0E">
        <w:rPr>
          <w:rFonts w:ascii="Arial" w:hAnsi="Arial" w:cs="Arial"/>
          <w:b/>
        </w:rPr>
        <w:t>Dissolve Option</w:t>
      </w:r>
      <w:r w:rsidRPr="00873B0E">
        <w:rPr>
          <w:rFonts w:ascii="Arial" w:hAnsi="Arial" w:cs="Arial"/>
        </w:rPr>
        <w:t xml:space="preserve"> and set a </w:t>
      </w:r>
      <w:r w:rsidRPr="00873B0E">
        <w:rPr>
          <w:rFonts w:ascii="Arial" w:hAnsi="Arial" w:cs="Arial"/>
          <w:b/>
        </w:rPr>
        <w:t>Side Length</w:t>
      </w:r>
      <w:r w:rsidRPr="00873B0E">
        <w:rPr>
          <w:rFonts w:ascii="Arial" w:hAnsi="Arial" w:cs="Arial"/>
        </w:rPr>
        <w:t xml:space="preserve"> if needed.  Click on </w:t>
      </w:r>
      <w:r w:rsidRPr="00873B0E">
        <w:rPr>
          <w:rFonts w:ascii="Arial" w:hAnsi="Arial" w:cs="Arial"/>
          <w:b/>
        </w:rPr>
        <w:t>Process</w:t>
      </w:r>
      <w:r w:rsidRPr="00873B0E">
        <w:rPr>
          <w:rFonts w:ascii="Arial" w:hAnsi="Arial" w:cs="Arial"/>
        </w:rPr>
        <w:t>.</w:t>
      </w:r>
    </w:p>
    <w:p w:rsidR="00FA00F0" w:rsidRPr="00873B0E" w:rsidRDefault="00C93F1B" w:rsidP="00C93F1B">
      <w:pPr>
        <w:spacing w:after="120"/>
        <w:ind w:left="504"/>
        <w:rPr>
          <w:rFonts w:ascii="Arial" w:hAnsi="Arial" w:cs="Arial"/>
        </w:rPr>
      </w:pPr>
      <w:r w:rsidRPr="00873B0E">
        <w:rPr>
          <w:rFonts w:ascii="Arial" w:hAnsi="Arial" w:cs="Arial"/>
          <w:noProof/>
        </w:rPr>
        <w:drawing>
          <wp:inline distT="0" distB="0" distL="0" distR="0" wp14:anchorId="13DF5486" wp14:editId="79BA4290">
            <wp:extent cx="2874874" cy="1667866"/>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74874" cy="1667866"/>
                    </a:xfrm>
                    <a:prstGeom prst="rect">
                      <a:avLst/>
                    </a:prstGeom>
                  </pic:spPr>
                </pic:pic>
              </a:graphicData>
            </a:graphic>
          </wp:inline>
        </w:drawing>
      </w:r>
    </w:p>
    <w:p w:rsidR="00FA00F0" w:rsidRPr="00873B0E" w:rsidRDefault="00194820">
      <w:pPr>
        <w:pStyle w:val="Heading2"/>
        <w:rPr>
          <w:rFonts w:ascii="Arial" w:hAnsi="Arial" w:cs="Arial"/>
          <w:b/>
          <w:u w:val="none"/>
        </w:rPr>
      </w:pPr>
      <w:r w:rsidRPr="00873B0E">
        <w:rPr>
          <w:rFonts w:ascii="Arial" w:hAnsi="Arial" w:cs="Arial"/>
          <w:noProof/>
        </w:rPr>
        <w:lastRenderedPageBreak/>
        <w:drawing>
          <wp:anchor distT="0" distB="0" distL="114300" distR="114300" simplePos="0" relativeHeight="251663360" behindDoc="0" locked="0" layoutInCell="1" allowOverlap="1" wp14:anchorId="79987CC1" wp14:editId="69F6EE46">
            <wp:simplePos x="0" y="0"/>
            <wp:positionH relativeFrom="column">
              <wp:posOffset>3248025</wp:posOffset>
            </wp:positionH>
            <wp:positionV relativeFrom="paragraph">
              <wp:posOffset>-47625</wp:posOffset>
            </wp:positionV>
            <wp:extent cx="2876550" cy="22644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76550" cy="2264410"/>
                    </a:xfrm>
                    <a:prstGeom prst="rect">
                      <a:avLst/>
                    </a:prstGeom>
                  </pic:spPr>
                </pic:pic>
              </a:graphicData>
            </a:graphic>
            <wp14:sizeRelH relativeFrom="page">
              <wp14:pctWidth>0</wp14:pctWidth>
            </wp14:sizeRelH>
            <wp14:sizeRelV relativeFrom="page">
              <wp14:pctHeight>0</wp14:pctHeight>
            </wp14:sizeRelV>
          </wp:anchor>
        </w:drawing>
      </w:r>
      <w:r w:rsidR="00FA00F0" w:rsidRPr="00873B0E">
        <w:rPr>
          <w:rFonts w:ascii="Arial" w:hAnsi="Arial" w:cs="Arial"/>
          <w:b/>
          <w:u w:val="none"/>
        </w:rPr>
        <w:t>Review/Check the new TIN surface.</w:t>
      </w:r>
    </w:p>
    <w:p w:rsidR="00194820" w:rsidRPr="00873B0E" w:rsidRDefault="00FA00F0" w:rsidP="00194820">
      <w:pPr>
        <w:numPr>
          <w:ilvl w:val="0"/>
          <w:numId w:val="8"/>
        </w:numPr>
        <w:spacing w:after="120"/>
        <w:rPr>
          <w:rFonts w:ascii="Arial" w:hAnsi="Arial" w:cs="Arial"/>
        </w:rPr>
      </w:pPr>
      <w:r w:rsidRPr="00873B0E">
        <w:rPr>
          <w:rFonts w:ascii="Arial" w:hAnsi="Arial" w:cs="Arial"/>
        </w:rPr>
        <w:t xml:space="preserve"> Once again from </w:t>
      </w:r>
      <w:proofErr w:type="spellStart"/>
      <w:r w:rsidR="009067A0" w:rsidRPr="00873B0E">
        <w:rPr>
          <w:rFonts w:ascii="Arial" w:hAnsi="Arial" w:cs="Arial"/>
        </w:rPr>
        <w:t>Geopak’s</w:t>
      </w:r>
      <w:proofErr w:type="spellEnd"/>
      <w:r w:rsidR="009067A0" w:rsidRPr="00873B0E">
        <w:rPr>
          <w:rFonts w:ascii="Arial" w:hAnsi="Arial" w:cs="Arial"/>
        </w:rPr>
        <w:t xml:space="preserve"> DTM</w:t>
      </w:r>
      <w:r w:rsidRPr="00873B0E">
        <w:rPr>
          <w:rFonts w:ascii="Arial" w:hAnsi="Arial" w:cs="Arial"/>
          <w:b/>
        </w:rPr>
        <w:t xml:space="preserve"> </w:t>
      </w:r>
      <w:r w:rsidR="009067A0" w:rsidRPr="00873B0E">
        <w:rPr>
          <w:rFonts w:ascii="Arial" w:hAnsi="Arial" w:cs="Arial"/>
          <w:b/>
        </w:rPr>
        <w:t>Tools</w:t>
      </w:r>
      <w:r w:rsidR="009067A0" w:rsidRPr="00873B0E">
        <w:rPr>
          <w:rFonts w:ascii="Arial" w:hAnsi="Arial" w:cs="Arial"/>
        </w:rPr>
        <w:t xml:space="preserve"> go</w:t>
      </w:r>
      <w:r w:rsidRPr="00873B0E">
        <w:rPr>
          <w:rFonts w:ascii="Arial" w:hAnsi="Arial" w:cs="Arial"/>
        </w:rPr>
        <w:t xml:space="preserve"> to </w:t>
      </w:r>
      <w:r w:rsidRPr="00873B0E">
        <w:rPr>
          <w:rFonts w:ascii="Arial" w:hAnsi="Arial" w:cs="Arial"/>
          <w:b/>
        </w:rPr>
        <w:t xml:space="preserve">Load DTM Feature. </w:t>
      </w:r>
      <w:r w:rsidRPr="00873B0E">
        <w:rPr>
          <w:rFonts w:ascii="Arial" w:hAnsi="Arial" w:cs="Arial"/>
        </w:rPr>
        <w:t xml:space="preserve"> Load </w:t>
      </w:r>
      <w:proofErr w:type="spellStart"/>
      <w:r w:rsidRPr="00873B0E">
        <w:rPr>
          <w:rFonts w:ascii="Arial" w:hAnsi="Arial" w:cs="Arial"/>
          <w:b/>
        </w:rPr>
        <w:t>tdot</w:t>
      </w:r>
      <w:r w:rsidR="000865DC" w:rsidRPr="00873B0E">
        <w:rPr>
          <w:rFonts w:ascii="Arial" w:hAnsi="Arial" w:cs="Arial"/>
          <w:b/>
        </w:rPr>
        <w:t>EXIST</w:t>
      </w:r>
      <w:r w:rsidRPr="00873B0E">
        <w:rPr>
          <w:rFonts w:ascii="Arial" w:hAnsi="Arial" w:cs="Arial"/>
          <w:b/>
        </w:rPr>
        <w:t>.lpf</w:t>
      </w:r>
      <w:proofErr w:type="spellEnd"/>
      <w:r w:rsidRPr="00873B0E">
        <w:rPr>
          <w:rFonts w:ascii="Arial" w:hAnsi="Arial" w:cs="Arial"/>
          <w:b/>
        </w:rPr>
        <w:t xml:space="preserve"> </w:t>
      </w:r>
      <w:r w:rsidRPr="00873B0E">
        <w:rPr>
          <w:rFonts w:ascii="Arial" w:hAnsi="Arial" w:cs="Arial"/>
        </w:rPr>
        <w:t>again</w:t>
      </w:r>
      <w:r w:rsidRPr="00873B0E">
        <w:rPr>
          <w:rFonts w:ascii="Arial" w:hAnsi="Arial" w:cs="Arial"/>
          <w:b/>
        </w:rPr>
        <w:t xml:space="preserve"> </w:t>
      </w:r>
      <w:r w:rsidRPr="00873B0E">
        <w:rPr>
          <w:rFonts w:ascii="Arial" w:hAnsi="Arial" w:cs="Arial"/>
        </w:rPr>
        <w:t>if needed (step 1</w:t>
      </w:r>
      <w:r w:rsidR="00194820" w:rsidRPr="00873B0E">
        <w:rPr>
          <w:rFonts w:ascii="Arial" w:hAnsi="Arial" w:cs="Arial"/>
        </w:rPr>
        <w:t>7</w:t>
      </w:r>
      <w:r w:rsidR="009067A0" w:rsidRPr="00873B0E">
        <w:rPr>
          <w:rFonts w:ascii="Arial" w:hAnsi="Arial" w:cs="Arial"/>
        </w:rPr>
        <w:t>).</w:t>
      </w:r>
      <w:r w:rsidRPr="00873B0E">
        <w:rPr>
          <w:rFonts w:ascii="Arial" w:hAnsi="Arial" w:cs="Arial"/>
        </w:rPr>
        <w:t xml:space="preserve"> </w:t>
      </w:r>
    </w:p>
    <w:p w:rsidR="00194820" w:rsidRPr="00873B0E" w:rsidRDefault="00FA00F0" w:rsidP="00194820">
      <w:pPr>
        <w:spacing w:after="120"/>
        <w:ind w:left="504"/>
        <w:rPr>
          <w:rFonts w:ascii="Arial" w:hAnsi="Arial" w:cs="Arial"/>
        </w:rPr>
      </w:pPr>
      <w:r w:rsidRPr="00873B0E">
        <w:rPr>
          <w:rFonts w:ascii="Arial" w:hAnsi="Arial" w:cs="Arial"/>
        </w:rPr>
        <w:t xml:space="preserve"> </w:t>
      </w:r>
      <w:r w:rsidR="00194820" w:rsidRPr="00873B0E">
        <w:rPr>
          <w:rFonts w:ascii="Arial" w:hAnsi="Arial" w:cs="Arial"/>
        </w:rPr>
        <w:t xml:space="preserve">Set Load option to </w:t>
      </w:r>
      <w:r w:rsidR="00194820" w:rsidRPr="00873B0E">
        <w:rPr>
          <w:rFonts w:ascii="Arial" w:hAnsi="Arial" w:cs="Arial"/>
          <w:b/>
        </w:rPr>
        <w:t xml:space="preserve">Extent </w:t>
      </w:r>
      <w:r w:rsidR="00194820" w:rsidRPr="00873B0E">
        <w:rPr>
          <w:rFonts w:ascii="Arial" w:hAnsi="Arial" w:cs="Arial"/>
        </w:rPr>
        <w:t xml:space="preserve">and make sure Display Only is turned </w:t>
      </w:r>
      <w:r w:rsidR="00194820" w:rsidRPr="00873B0E">
        <w:rPr>
          <w:rFonts w:ascii="Arial" w:hAnsi="Arial" w:cs="Arial"/>
          <w:b/>
        </w:rPr>
        <w:t>off</w:t>
      </w:r>
      <w:r w:rsidR="00194820" w:rsidRPr="00873B0E">
        <w:rPr>
          <w:rFonts w:ascii="Arial" w:hAnsi="Arial" w:cs="Arial"/>
        </w:rPr>
        <w:t xml:space="preserve">. </w:t>
      </w:r>
    </w:p>
    <w:p w:rsidR="00FA00F0" w:rsidRPr="00873B0E" w:rsidRDefault="00FA00F0" w:rsidP="00194820">
      <w:pPr>
        <w:spacing w:after="600"/>
        <w:ind w:left="504"/>
        <w:rPr>
          <w:rFonts w:ascii="Arial" w:hAnsi="Arial" w:cs="Arial"/>
        </w:rPr>
      </w:pPr>
      <w:r w:rsidRPr="00873B0E">
        <w:rPr>
          <w:rFonts w:ascii="Arial" w:hAnsi="Arial" w:cs="Arial"/>
        </w:rPr>
        <w:t xml:space="preserve">Turn on contour display and set the contour </w:t>
      </w:r>
      <w:r w:rsidRPr="00873B0E">
        <w:rPr>
          <w:rFonts w:ascii="Arial" w:hAnsi="Arial" w:cs="Arial"/>
          <w:b/>
        </w:rPr>
        <w:t>Minor</w:t>
      </w:r>
      <w:r w:rsidRPr="00873B0E">
        <w:rPr>
          <w:rFonts w:ascii="Arial" w:hAnsi="Arial" w:cs="Arial"/>
        </w:rPr>
        <w:t xml:space="preserve"> and </w:t>
      </w:r>
      <w:r w:rsidRPr="00873B0E">
        <w:rPr>
          <w:rFonts w:ascii="Arial" w:hAnsi="Arial" w:cs="Arial"/>
          <w:b/>
        </w:rPr>
        <w:t>Major Interval</w:t>
      </w:r>
      <w:r w:rsidRPr="00873B0E">
        <w:rPr>
          <w:rFonts w:ascii="Arial" w:hAnsi="Arial" w:cs="Arial"/>
        </w:rPr>
        <w:t xml:space="preserve"> as shown on </w:t>
      </w:r>
      <w:r w:rsidR="00194820" w:rsidRPr="00873B0E">
        <w:rPr>
          <w:rFonts w:ascii="Arial" w:hAnsi="Arial" w:cs="Arial"/>
        </w:rPr>
        <w:t xml:space="preserve">the </w:t>
      </w:r>
      <w:r w:rsidRPr="00873B0E">
        <w:rPr>
          <w:rFonts w:ascii="Arial" w:hAnsi="Arial" w:cs="Arial"/>
        </w:rPr>
        <w:t xml:space="preserve">quad sheet for that area.  </w:t>
      </w:r>
    </w:p>
    <w:p w:rsidR="00FA00F0" w:rsidRPr="00873B0E" w:rsidRDefault="00FA00F0">
      <w:pPr>
        <w:numPr>
          <w:ilvl w:val="0"/>
          <w:numId w:val="8"/>
        </w:numPr>
        <w:spacing w:after="240"/>
        <w:rPr>
          <w:rFonts w:ascii="Arial" w:hAnsi="Arial" w:cs="Arial"/>
        </w:rPr>
      </w:pPr>
      <w:r w:rsidRPr="00873B0E">
        <w:rPr>
          <w:rFonts w:ascii="Arial" w:hAnsi="Arial" w:cs="Arial"/>
        </w:rPr>
        <w:t xml:space="preserve">After all the settings have been made as shown, click on </w:t>
      </w:r>
      <w:r w:rsidRPr="00873B0E">
        <w:rPr>
          <w:rFonts w:ascii="Arial" w:hAnsi="Arial" w:cs="Arial"/>
          <w:b/>
        </w:rPr>
        <w:t xml:space="preserve">Load. </w:t>
      </w:r>
    </w:p>
    <w:p w:rsidR="00FA00F0" w:rsidRPr="00873B0E" w:rsidRDefault="00FA00F0">
      <w:pPr>
        <w:numPr>
          <w:ilvl w:val="0"/>
          <w:numId w:val="8"/>
        </w:numPr>
        <w:spacing w:after="240"/>
        <w:rPr>
          <w:rFonts w:ascii="Arial" w:hAnsi="Arial" w:cs="Arial"/>
        </w:rPr>
      </w:pPr>
      <w:r w:rsidRPr="00873B0E">
        <w:rPr>
          <w:rFonts w:ascii="Arial" w:hAnsi="Arial" w:cs="Arial"/>
        </w:rPr>
        <w:t>Attach the TIF raster image files copied in step 2 to the DGN file</w:t>
      </w:r>
      <w:r w:rsidR="00581875" w:rsidRPr="00873B0E">
        <w:rPr>
          <w:rFonts w:ascii="Arial" w:hAnsi="Arial" w:cs="Arial"/>
        </w:rPr>
        <w:t xml:space="preserve"> if not already attached</w:t>
      </w:r>
      <w:r w:rsidRPr="00873B0E">
        <w:rPr>
          <w:rFonts w:ascii="Arial" w:hAnsi="Arial" w:cs="Arial"/>
        </w:rPr>
        <w:t xml:space="preserve">. </w:t>
      </w:r>
      <w:r w:rsidRPr="00873B0E">
        <w:rPr>
          <w:rFonts w:ascii="Arial" w:hAnsi="Arial" w:cs="Arial"/>
        </w:rPr>
        <w:br/>
        <w:t xml:space="preserve">Go to the MicroStation menu bar option </w:t>
      </w:r>
      <w:r w:rsidRPr="00873B0E">
        <w:rPr>
          <w:rFonts w:ascii="Arial" w:hAnsi="Arial" w:cs="Arial"/>
          <w:b/>
        </w:rPr>
        <w:t>File&gt;Raster Manager</w:t>
      </w:r>
      <w:r w:rsidRPr="00873B0E">
        <w:rPr>
          <w:rFonts w:ascii="Arial" w:hAnsi="Arial" w:cs="Arial"/>
        </w:rPr>
        <w:t xml:space="preserve">. In the Raster Manager dialog go to drop down option </w:t>
      </w:r>
      <w:r w:rsidRPr="00873B0E">
        <w:rPr>
          <w:rFonts w:ascii="Arial" w:hAnsi="Arial" w:cs="Arial"/>
          <w:b/>
        </w:rPr>
        <w:t>File&gt;Attach</w:t>
      </w:r>
      <w:r w:rsidR="00581875" w:rsidRPr="00873B0E">
        <w:rPr>
          <w:rFonts w:ascii="Arial" w:hAnsi="Arial" w:cs="Arial"/>
          <w:b/>
        </w:rPr>
        <w:t>&gt;Raster</w:t>
      </w:r>
      <w:r w:rsidRPr="00873B0E">
        <w:rPr>
          <w:rFonts w:ascii="Arial" w:hAnsi="Arial" w:cs="Arial"/>
        </w:rPr>
        <w:t xml:space="preserve">. In the Attach dialog go to your project directory and identify the TIF file. Make sure </w:t>
      </w:r>
      <w:r w:rsidRPr="00873B0E">
        <w:rPr>
          <w:rFonts w:ascii="Arial" w:hAnsi="Arial" w:cs="Arial"/>
          <w:b/>
        </w:rPr>
        <w:t xml:space="preserve">Place Interactively </w:t>
      </w:r>
      <w:r w:rsidRPr="00873B0E">
        <w:rPr>
          <w:rFonts w:ascii="Arial" w:hAnsi="Arial" w:cs="Arial"/>
        </w:rPr>
        <w:t xml:space="preserve">on the lower right is clicked </w:t>
      </w:r>
      <w:r w:rsidRPr="00873B0E">
        <w:rPr>
          <w:rFonts w:ascii="Arial" w:hAnsi="Arial" w:cs="Arial"/>
          <w:b/>
        </w:rPr>
        <w:t>off</w:t>
      </w:r>
      <w:r w:rsidRPr="00873B0E">
        <w:rPr>
          <w:rFonts w:ascii="Arial" w:hAnsi="Arial" w:cs="Arial"/>
        </w:rPr>
        <w:t xml:space="preserve"> and </w:t>
      </w:r>
      <w:r w:rsidRPr="00873B0E">
        <w:rPr>
          <w:rFonts w:ascii="Arial" w:hAnsi="Arial" w:cs="Arial"/>
          <w:b/>
        </w:rPr>
        <w:t xml:space="preserve">Open Raster Files Read-Only </w:t>
      </w:r>
      <w:r w:rsidRPr="00873B0E">
        <w:rPr>
          <w:rFonts w:ascii="Arial" w:hAnsi="Arial" w:cs="Arial"/>
        </w:rPr>
        <w:t xml:space="preserve">is clicked </w:t>
      </w:r>
      <w:r w:rsidRPr="00873B0E">
        <w:rPr>
          <w:rFonts w:ascii="Arial" w:hAnsi="Arial" w:cs="Arial"/>
          <w:b/>
        </w:rPr>
        <w:t xml:space="preserve">on. </w:t>
      </w:r>
      <w:r w:rsidRPr="00873B0E">
        <w:rPr>
          <w:rFonts w:ascii="Arial" w:hAnsi="Arial" w:cs="Arial"/>
        </w:rPr>
        <w:t xml:space="preserve">Click on the </w:t>
      </w:r>
      <w:r w:rsidRPr="00873B0E">
        <w:rPr>
          <w:rFonts w:ascii="Arial" w:hAnsi="Arial" w:cs="Arial"/>
          <w:b/>
        </w:rPr>
        <w:t>OK</w:t>
      </w:r>
      <w:r w:rsidRPr="00873B0E">
        <w:rPr>
          <w:rFonts w:ascii="Arial" w:hAnsi="Arial" w:cs="Arial"/>
        </w:rPr>
        <w:t xml:space="preserve"> button to attach the file. Repeat as needed for additional raster attachments.</w:t>
      </w:r>
    </w:p>
    <w:p w:rsidR="00FA00F0" w:rsidRPr="00873B0E" w:rsidRDefault="00873B0E">
      <w:pPr>
        <w:numPr>
          <w:ilvl w:val="0"/>
          <w:numId w:val="8"/>
        </w:numPr>
        <w:spacing w:after="120"/>
        <w:rPr>
          <w:rFonts w:ascii="Arial" w:hAnsi="Arial" w:cs="Arial"/>
        </w:rPr>
      </w:pPr>
      <w:bookmarkStart w:id="2" w:name="_GoBack"/>
      <w:r w:rsidRPr="00873B0E">
        <w:rPr>
          <w:rFonts w:ascii="Arial" w:hAnsi="Arial" w:cs="Arial"/>
          <w:noProof/>
        </w:rPr>
        <w:drawing>
          <wp:anchor distT="0" distB="0" distL="114300" distR="114300" simplePos="0" relativeHeight="251664384" behindDoc="0" locked="0" layoutInCell="1" allowOverlap="1" wp14:anchorId="178017B7" wp14:editId="281A82C0">
            <wp:simplePos x="0" y="0"/>
            <wp:positionH relativeFrom="column">
              <wp:posOffset>-265430</wp:posOffset>
            </wp:positionH>
            <wp:positionV relativeFrom="paragraph">
              <wp:posOffset>850265</wp:posOffset>
            </wp:positionV>
            <wp:extent cx="6583680" cy="3264535"/>
            <wp:effectExtent l="19050" t="19050" r="26670"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_4.jpg"/>
                    <pic:cNvPicPr/>
                  </pic:nvPicPr>
                  <pic:blipFill>
                    <a:blip r:embed="rId27">
                      <a:extLst>
                        <a:ext uri="{28A0092B-C50C-407E-A947-70E740481C1C}">
                          <a14:useLocalDpi xmlns:a14="http://schemas.microsoft.com/office/drawing/2010/main" val="0"/>
                        </a:ext>
                      </a:extLst>
                    </a:blip>
                    <a:stretch>
                      <a:fillRect/>
                    </a:stretch>
                  </pic:blipFill>
                  <pic:spPr>
                    <a:xfrm>
                      <a:off x="0" y="0"/>
                      <a:ext cx="6583680" cy="3264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2"/>
      <w:r w:rsidR="00FA00F0" w:rsidRPr="00873B0E">
        <w:rPr>
          <w:rFonts w:ascii="Arial" w:hAnsi="Arial" w:cs="Arial"/>
        </w:rPr>
        <w:t xml:space="preserve">Compare the contours in the DGN file to those shown on the quad to check for accuracy. If contour lines match then the final tin surface file can then be used to </w:t>
      </w:r>
      <w:r w:rsidR="00C330F4" w:rsidRPr="00873B0E">
        <w:rPr>
          <w:rFonts w:ascii="Arial" w:hAnsi="Arial" w:cs="Arial"/>
        </w:rPr>
        <w:t xml:space="preserve">generate drainage areas or with other DTM functions, </w:t>
      </w:r>
      <w:r w:rsidR="00FA00F0" w:rsidRPr="00873B0E">
        <w:rPr>
          <w:rFonts w:ascii="Arial" w:hAnsi="Arial" w:cs="Arial"/>
        </w:rPr>
        <w:t xml:space="preserve">cut profiles </w:t>
      </w:r>
      <w:r w:rsidR="00C330F4" w:rsidRPr="00873B0E">
        <w:rPr>
          <w:rFonts w:ascii="Arial" w:hAnsi="Arial" w:cs="Arial"/>
        </w:rPr>
        <w:t>or</w:t>
      </w:r>
      <w:r w:rsidR="00FA00F0" w:rsidRPr="00873B0E">
        <w:rPr>
          <w:rFonts w:ascii="Arial" w:hAnsi="Arial" w:cs="Arial"/>
        </w:rPr>
        <w:t xml:space="preserve"> cross-sections and develop the preliminary roadway design</w:t>
      </w:r>
      <w:r w:rsidR="00C330F4" w:rsidRPr="00873B0E">
        <w:rPr>
          <w:rFonts w:ascii="Arial" w:hAnsi="Arial" w:cs="Arial"/>
        </w:rPr>
        <w:t>s</w:t>
      </w:r>
      <w:r w:rsidR="00FA00F0" w:rsidRPr="00873B0E">
        <w:rPr>
          <w:rFonts w:ascii="Arial" w:hAnsi="Arial" w:cs="Arial"/>
        </w:rPr>
        <w:t xml:space="preserve">.  </w:t>
      </w:r>
    </w:p>
    <w:sectPr w:rsidR="00FA00F0" w:rsidRPr="00873B0E" w:rsidSect="00685FCB">
      <w:footerReference w:type="default" r:id="rId28"/>
      <w:pgSz w:w="12240" w:h="15840"/>
      <w:pgMar w:top="1440" w:right="72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E2C" w:rsidRDefault="00093E2C">
      <w:r>
        <w:separator/>
      </w:r>
    </w:p>
  </w:endnote>
  <w:endnote w:type="continuationSeparator" w:id="0">
    <w:p w:rsidR="00093E2C" w:rsidRDefault="00093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0F0" w:rsidRPr="00F06C30" w:rsidRDefault="00512D4B" w:rsidP="00512D4B">
    <w:pPr>
      <w:pStyle w:val="Footer"/>
      <w:jc w:val="center"/>
      <w:rPr>
        <w:rStyle w:val="PageNumber"/>
        <w:rFonts w:ascii="Arial" w:hAnsi="Arial" w:cs="Arial"/>
        <w:snapToGrid w:val="0"/>
      </w:rPr>
    </w:pPr>
    <w:r w:rsidRPr="00F06C30">
      <w:rPr>
        <w:rStyle w:val="PageNumber"/>
        <w:rFonts w:ascii="Arial" w:hAnsi="Arial" w:cs="Arial"/>
      </w:rPr>
      <w:fldChar w:fldCharType="begin"/>
    </w:r>
    <w:r w:rsidRPr="00F06C30">
      <w:rPr>
        <w:rStyle w:val="PageNumber"/>
        <w:rFonts w:ascii="Arial" w:hAnsi="Arial" w:cs="Arial"/>
      </w:rPr>
      <w:instrText xml:space="preserve"> PAGE </w:instrText>
    </w:r>
    <w:r w:rsidRPr="00F06C30">
      <w:rPr>
        <w:rStyle w:val="PageNumber"/>
        <w:rFonts w:ascii="Arial" w:hAnsi="Arial" w:cs="Arial"/>
      </w:rPr>
      <w:fldChar w:fldCharType="separate"/>
    </w:r>
    <w:r w:rsidR="00F06C30">
      <w:rPr>
        <w:rStyle w:val="PageNumber"/>
        <w:rFonts w:ascii="Arial" w:hAnsi="Arial" w:cs="Arial"/>
        <w:noProof/>
      </w:rPr>
      <w:t>2</w:t>
    </w:r>
    <w:r w:rsidRPr="00F06C30">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E2C" w:rsidRDefault="00093E2C">
      <w:r>
        <w:separator/>
      </w:r>
    </w:p>
  </w:footnote>
  <w:footnote w:type="continuationSeparator" w:id="0">
    <w:p w:rsidR="00093E2C" w:rsidRDefault="00093E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58473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D7636A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4E444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FEAF9E4"/>
    <w:lvl w:ilvl="0">
      <w:start w:val="1"/>
      <w:numFmt w:val="decimal"/>
      <w:pStyle w:val="ListNumber2"/>
      <w:lvlText w:val="%1."/>
      <w:lvlJc w:val="left"/>
      <w:pPr>
        <w:tabs>
          <w:tab w:val="num" w:pos="720"/>
        </w:tabs>
        <w:ind w:left="720" w:hanging="360"/>
      </w:pPr>
    </w:lvl>
  </w:abstractNum>
  <w:abstractNum w:abstractNumId="4">
    <w:nsid w:val="FFFFFF80"/>
    <w:multiLevelType w:val="singleLevel"/>
    <w:tmpl w:val="A0ECF47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3406FF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7262A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83E28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00CD458"/>
    <w:lvl w:ilvl="0">
      <w:start w:val="1"/>
      <w:numFmt w:val="decimal"/>
      <w:pStyle w:val="ListNumber"/>
      <w:lvlText w:val="%1."/>
      <w:lvlJc w:val="left"/>
      <w:pPr>
        <w:tabs>
          <w:tab w:val="num" w:pos="360"/>
        </w:tabs>
        <w:ind w:left="360" w:hanging="360"/>
      </w:pPr>
    </w:lvl>
  </w:abstractNum>
  <w:abstractNum w:abstractNumId="9">
    <w:nsid w:val="FFFFFF89"/>
    <w:multiLevelType w:val="singleLevel"/>
    <w:tmpl w:val="2F44A0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65E08"/>
    <w:multiLevelType w:val="singleLevel"/>
    <w:tmpl w:val="09462BC2"/>
    <w:lvl w:ilvl="0">
      <w:start w:val="4"/>
      <w:numFmt w:val="decimal"/>
      <w:lvlText w:val="(%1)"/>
      <w:lvlJc w:val="left"/>
      <w:pPr>
        <w:tabs>
          <w:tab w:val="num" w:pos="504"/>
        </w:tabs>
        <w:ind w:left="504" w:hanging="504"/>
      </w:pPr>
    </w:lvl>
  </w:abstractNum>
  <w:abstractNum w:abstractNumId="11">
    <w:nsid w:val="05A24D79"/>
    <w:multiLevelType w:val="singleLevel"/>
    <w:tmpl w:val="3F70371E"/>
    <w:lvl w:ilvl="0">
      <w:start w:val="1"/>
      <w:numFmt w:val="decimal"/>
      <w:lvlText w:val="(%1)"/>
      <w:lvlJc w:val="left"/>
      <w:pPr>
        <w:tabs>
          <w:tab w:val="num" w:pos="504"/>
        </w:tabs>
        <w:ind w:left="504" w:hanging="504"/>
      </w:pPr>
    </w:lvl>
  </w:abstractNum>
  <w:abstractNum w:abstractNumId="12">
    <w:nsid w:val="074525A6"/>
    <w:multiLevelType w:val="singleLevel"/>
    <w:tmpl w:val="3F70371E"/>
    <w:lvl w:ilvl="0">
      <w:start w:val="1"/>
      <w:numFmt w:val="decimal"/>
      <w:lvlText w:val="(%1)"/>
      <w:lvlJc w:val="left"/>
      <w:pPr>
        <w:tabs>
          <w:tab w:val="num" w:pos="504"/>
        </w:tabs>
        <w:ind w:left="504" w:hanging="504"/>
      </w:pPr>
    </w:lvl>
  </w:abstractNum>
  <w:abstractNum w:abstractNumId="13">
    <w:nsid w:val="2172597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DF3AA7"/>
    <w:multiLevelType w:val="singleLevel"/>
    <w:tmpl w:val="7144DC1E"/>
    <w:lvl w:ilvl="0">
      <w:start w:val="1"/>
      <w:numFmt w:val="decimal"/>
      <w:lvlText w:val="(%1)"/>
      <w:lvlJc w:val="left"/>
      <w:pPr>
        <w:tabs>
          <w:tab w:val="num" w:pos="504"/>
        </w:tabs>
        <w:ind w:left="504" w:hanging="504"/>
      </w:pPr>
      <w:rPr>
        <w:b w:val="0"/>
        <w:i w:val="0"/>
      </w:rPr>
    </w:lvl>
  </w:abstractNum>
  <w:abstractNum w:abstractNumId="15">
    <w:nsid w:val="327A24D1"/>
    <w:multiLevelType w:val="singleLevel"/>
    <w:tmpl w:val="3F70371E"/>
    <w:lvl w:ilvl="0">
      <w:start w:val="1"/>
      <w:numFmt w:val="decimal"/>
      <w:lvlText w:val="(%1)"/>
      <w:lvlJc w:val="left"/>
      <w:pPr>
        <w:tabs>
          <w:tab w:val="num" w:pos="504"/>
        </w:tabs>
        <w:ind w:left="504" w:hanging="504"/>
      </w:pPr>
    </w:lvl>
  </w:abstractNum>
  <w:abstractNum w:abstractNumId="16">
    <w:nsid w:val="34F72FB8"/>
    <w:multiLevelType w:val="multilevel"/>
    <w:tmpl w:val="7AE6407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6192641"/>
    <w:multiLevelType w:val="singleLevel"/>
    <w:tmpl w:val="3F70371E"/>
    <w:lvl w:ilvl="0">
      <w:start w:val="1"/>
      <w:numFmt w:val="decimal"/>
      <w:lvlText w:val="(%1)"/>
      <w:lvlJc w:val="left"/>
      <w:pPr>
        <w:tabs>
          <w:tab w:val="num" w:pos="504"/>
        </w:tabs>
        <w:ind w:left="504" w:hanging="504"/>
      </w:pPr>
    </w:lvl>
  </w:abstractNum>
  <w:abstractNum w:abstractNumId="18">
    <w:nsid w:val="49E645AB"/>
    <w:multiLevelType w:val="singleLevel"/>
    <w:tmpl w:val="CD18A6E6"/>
    <w:lvl w:ilvl="0">
      <w:start w:val="1"/>
      <w:numFmt w:val="decimal"/>
      <w:lvlText w:val="%1."/>
      <w:lvlJc w:val="left"/>
      <w:pPr>
        <w:tabs>
          <w:tab w:val="num" w:pos="360"/>
        </w:tabs>
        <w:ind w:left="360" w:hanging="360"/>
      </w:pPr>
      <w:rPr>
        <w:rFonts w:hint="default"/>
      </w:rPr>
    </w:lvl>
  </w:abstractNum>
  <w:abstractNum w:abstractNumId="19">
    <w:nsid w:val="51CE03BA"/>
    <w:multiLevelType w:val="singleLevel"/>
    <w:tmpl w:val="3F70371E"/>
    <w:lvl w:ilvl="0">
      <w:start w:val="1"/>
      <w:numFmt w:val="decimal"/>
      <w:lvlText w:val="(%1)"/>
      <w:lvlJc w:val="left"/>
      <w:pPr>
        <w:tabs>
          <w:tab w:val="num" w:pos="504"/>
        </w:tabs>
        <w:ind w:left="504" w:hanging="504"/>
      </w:pPr>
    </w:lvl>
  </w:abstractNum>
  <w:abstractNum w:abstractNumId="20">
    <w:nsid w:val="635E464D"/>
    <w:multiLevelType w:val="singleLevel"/>
    <w:tmpl w:val="783CF2A2"/>
    <w:lvl w:ilvl="0">
      <w:start w:val="1"/>
      <w:numFmt w:val="lowerLetter"/>
      <w:lvlText w:val="%1.  "/>
      <w:lvlJc w:val="left"/>
      <w:pPr>
        <w:tabs>
          <w:tab w:val="num" w:pos="720"/>
        </w:tabs>
        <w:ind w:left="648" w:hanging="288"/>
      </w:pPr>
    </w:lvl>
  </w:abstractNum>
  <w:abstractNum w:abstractNumId="21">
    <w:nsid w:val="70D164C5"/>
    <w:multiLevelType w:val="singleLevel"/>
    <w:tmpl w:val="3F70371E"/>
    <w:lvl w:ilvl="0">
      <w:start w:val="1"/>
      <w:numFmt w:val="decimal"/>
      <w:lvlText w:val="(%1)"/>
      <w:lvlJc w:val="left"/>
      <w:pPr>
        <w:tabs>
          <w:tab w:val="num" w:pos="504"/>
        </w:tabs>
        <w:ind w:left="504" w:hanging="504"/>
      </w:pPr>
    </w:lvl>
  </w:abstractNum>
  <w:abstractNum w:abstractNumId="22">
    <w:nsid w:val="749837CB"/>
    <w:multiLevelType w:val="singleLevel"/>
    <w:tmpl w:val="757EC8D0"/>
    <w:lvl w:ilvl="0">
      <w:start w:val="1"/>
      <w:numFmt w:val="decimal"/>
      <w:lvlText w:val="%1."/>
      <w:lvlJc w:val="left"/>
      <w:pPr>
        <w:tabs>
          <w:tab w:val="num" w:pos="360"/>
        </w:tabs>
        <w:ind w:left="360" w:hanging="360"/>
      </w:pPr>
      <w:rPr>
        <w:rFonts w:hint="default"/>
      </w:rPr>
    </w:lvl>
  </w:abstractNum>
  <w:abstractNum w:abstractNumId="23">
    <w:nsid w:val="7FE67395"/>
    <w:multiLevelType w:val="singleLevel"/>
    <w:tmpl w:val="7144DC1E"/>
    <w:lvl w:ilvl="0">
      <w:start w:val="1"/>
      <w:numFmt w:val="decimal"/>
      <w:lvlText w:val="(%1)"/>
      <w:lvlJc w:val="left"/>
      <w:pPr>
        <w:tabs>
          <w:tab w:val="num" w:pos="504"/>
        </w:tabs>
        <w:ind w:left="504" w:hanging="504"/>
      </w:pPr>
      <w:rPr>
        <w:b w:val="0"/>
        <w:i w:val="0"/>
      </w:rPr>
    </w:lvl>
  </w:abstractNum>
  <w:num w:numId="1">
    <w:abstractNumId w:val="22"/>
  </w:num>
  <w:num w:numId="2">
    <w:abstractNumId w:val="12"/>
  </w:num>
  <w:num w:numId="3">
    <w:abstractNumId w:val="18"/>
  </w:num>
  <w:num w:numId="4">
    <w:abstractNumId w:val="13"/>
  </w:num>
  <w:num w:numId="5">
    <w:abstractNumId w:val="16"/>
  </w:num>
  <w:num w:numId="6">
    <w:abstractNumId w:val="19"/>
  </w:num>
  <w:num w:numId="7">
    <w:abstractNumId w:val="12"/>
  </w:num>
  <w:num w:numId="8">
    <w:abstractNumId w:val="12"/>
  </w:num>
  <w:num w:numId="9">
    <w:abstractNumId w:val="15"/>
  </w:num>
  <w:num w:numId="10">
    <w:abstractNumId w:val="21"/>
  </w:num>
  <w:num w:numId="11">
    <w:abstractNumId w:val="12"/>
  </w:num>
  <w:num w:numId="12">
    <w:abstractNumId w:val="20"/>
  </w:num>
  <w:num w:numId="13">
    <w:abstractNumId w:val="12"/>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800"/>
    <w:rsid w:val="00016BF4"/>
    <w:rsid w:val="00027474"/>
    <w:rsid w:val="0006659D"/>
    <w:rsid w:val="000865DC"/>
    <w:rsid w:val="00093E2C"/>
    <w:rsid w:val="00113380"/>
    <w:rsid w:val="001433A6"/>
    <w:rsid w:val="00143E12"/>
    <w:rsid w:val="0015100D"/>
    <w:rsid w:val="00167531"/>
    <w:rsid w:val="001679CA"/>
    <w:rsid w:val="00194820"/>
    <w:rsid w:val="00205D14"/>
    <w:rsid w:val="00227CEE"/>
    <w:rsid w:val="003220AB"/>
    <w:rsid w:val="003341D5"/>
    <w:rsid w:val="0035239A"/>
    <w:rsid w:val="003B1AF6"/>
    <w:rsid w:val="00412304"/>
    <w:rsid w:val="00437B83"/>
    <w:rsid w:val="00460A3D"/>
    <w:rsid w:val="004744C2"/>
    <w:rsid w:val="004A77C5"/>
    <w:rsid w:val="004B162D"/>
    <w:rsid w:val="004B5C01"/>
    <w:rsid w:val="004C4694"/>
    <w:rsid w:val="004D6293"/>
    <w:rsid w:val="004F0EB8"/>
    <w:rsid w:val="00512A76"/>
    <w:rsid w:val="00512D4B"/>
    <w:rsid w:val="00541112"/>
    <w:rsid w:val="00572FD0"/>
    <w:rsid w:val="00580081"/>
    <w:rsid w:val="00581875"/>
    <w:rsid w:val="005C029D"/>
    <w:rsid w:val="00606998"/>
    <w:rsid w:val="00642A88"/>
    <w:rsid w:val="00652382"/>
    <w:rsid w:val="006574C1"/>
    <w:rsid w:val="0066120F"/>
    <w:rsid w:val="00676D74"/>
    <w:rsid w:val="006825BA"/>
    <w:rsid w:val="00685FCB"/>
    <w:rsid w:val="006B5605"/>
    <w:rsid w:val="00774347"/>
    <w:rsid w:val="007F7887"/>
    <w:rsid w:val="00804DAF"/>
    <w:rsid w:val="00850AF3"/>
    <w:rsid w:val="00866ED0"/>
    <w:rsid w:val="00873B0E"/>
    <w:rsid w:val="008B4B8E"/>
    <w:rsid w:val="008C01E2"/>
    <w:rsid w:val="008D510F"/>
    <w:rsid w:val="008E5185"/>
    <w:rsid w:val="009067A0"/>
    <w:rsid w:val="00921198"/>
    <w:rsid w:val="009362EC"/>
    <w:rsid w:val="00A1370E"/>
    <w:rsid w:val="00A45486"/>
    <w:rsid w:val="00AC5C71"/>
    <w:rsid w:val="00AD1E85"/>
    <w:rsid w:val="00AF7F1A"/>
    <w:rsid w:val="00B14834"/>
    <w:rsid w:val="00B30792"/>
    <w:rsid w:val="00B37218"/>
    <w:rsid w:val="00B6106F"/>
    <w:rsid w:val="00B961C1"/>
    <w:rsid w:val="00C250A8"/>
    <w:rsid w:val="00C330F4"/>
    <w:rsid w:val="00C71189"/>
    <w:rsid w:val="00C93F1B"/>
    <w:rsid w:val="00CD3208"/>
    <w:rsid w:val="00D15CD8"/>
    <w:rsid w:val="00D44447"/>
    <w:rsid w:val="00D71EAE"/>
    <w:rsid w:val="00D94A8D"/>
    <w:rsid w:val="00DB2644"/>
    <w:rsid w:val="00E33800"/>
    <w:rsid w:val="00E37756"/>
    <w:rsid w:val="00E85D4C"/>
    <w:rsid w:val="00EA71F8"/>
    <w:rsid w:val="00F06245"/>
    <w:rsid w:val="00F06C30"/>
    <w:rsid w:val="00F930BE"/>
    <w:rsid w:val="00FA0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qFormat/>
    <w:pPr>
      <w:keepNext/>
      <w:spacing w:after="120"/>
      <w:outlineLvl w:val="1"/>
    </w:pPr>
    <w:rPr>
      <w:u w:val="single"/>
    </w:rPr>
  </w:style>
  <w:style w:type="paragraph" w:styleId="Heading3">
    <w:name w:val="heading 3"/>
    <w:basedOn w:val="Normal"/>
    <w:next w:val="Normal"/>
    <w:link w:val="Heading3Char"/>
    <w:semiHidden/>
    <w:unhideWhenUsed/>
    <w:qFormat/>
    <w:rsid w:val="009067A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067A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067A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9067A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067A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067A0"/>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9067A0"/>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4B162D"/>
    <w:rPr>
      <w:rFonts w:ascii="Tahoma" w:hAnsi="Tahoma" w:cs="Tahoma"/>
      <w:sz w:val="16"/>
      <w:szCs w:val="16"/>
    </w:rPr>
  </w:style>
  <w:style w:type="character" w:customStyle="1" w:styleId="BalloonTextChar">
    <w:name w:val="Balloon Text Char"/>
    <w:basedOn w:val="DefaultParagraphFont"/>
    <w:link w:val="BalloonText"/>
    <w:rsid w:val="004B162D"/>
    <w:rPr>
      <w:rFonts w:ascii="Tahoma" w:hAnsi="Tahoma" w:cs="Tahoma"/>
      <w:sz w:val="16"/>
      <w:szCs w:val="16"/>
    </w:rPr>
  </w:style>
  <w:style w:type="paragraph" w:styleId="BodyText">
    <w:name w:val="Body Text"/>
    <w:basedOn w:val="Normal"/>
    <w:link w:val="BodyTextChar"/>
    <w:rsid w:val="00866ED0"/>
    <w:pPr>
      <w:spacing w:after="120"/>
    </w:pPr>
  </w:style>
  <w:style w:type="character" w:customStyle="1" w:styleId="BodyTextChar">
    <w:name w:val="Body Text Char"/>
    <w:basedOn w:val="DefaultParagraphFont"/>
    <w:link w:val="BodyText"/>
    <w:rsid w:val="00866ED0"/>
    <w:rPr>
      <w:sz w:val="24"/>
    </w:rPr>
  </w:style>
  <w:style w:type="paragraph" w:styleId="ListParagraph">
    <w:name w:val="List Paragraph"/>
    <w:basedOn w:val="Normal"/>
    <w:uiPriority w:val="34"/>
    <w:qFormat/>
    <w:rsid w:val="001433A6"/>
    <w:pPr>
      <w:ind w:left="720"/>
      <w:contextualSpacing/>
    </w:pPr>
  </w:style>
  <w:style w:type="paragraph" w:styleId="Bibliography">
    <w:name w:val="Bibliography"/>
    <w:basedOn w:val="Normal"/>
    <w:next w:val="Normal"/>
    <w:uiPriority w:val="37"/>
    <w:semiHidden/>
    <w:unhideWhenUsed/>
    <w:rsid w:val="009067A0"/>
  </w:style>
  <w:style w:type="paragraph" w:styleId="BlockText">
    <w:name w:val="Block Text"/>
    <w:basedOn w:val="Normal"/>
    <w:rsid w:val="009067A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9067A0"/>
    <w:pPr>
      <w:spacing w:after="120" w:line="480" w:lineRule="auto"/>
    </w:pPr>
  </w:style>
  <w:style w:type="character" w:customStyle="1" w:styleId="BodyText2Char">
    <w:name w:val="Body Text 2 Char"/>
    <w:basedOn w:val="DefaultParagraphFont"/>
    <w:link w:val="BodyText2"/>
    <w:rsid w:val="009067A0"/>
    <w:rPr>
      <w:sz w:val="24"/>
    </w:rPr>
  </w:style>
  <w:style w:type="paragraph" w:styleId="BodyText3">
    <w:name w:val="Body Text 3"/>
    <w:basedOn w:val="Normal"/>
    <w:link w:val="BodyText3Char"/>
    <w:rsid w:val="009067A0"/>
    <w:pPr>
      <w:spacing w:after="120"/>
    </w:pPr>
    <w:rPr>
      <w:sz w:val="16"/>
      <w:szCs w:val="16"/>
    </w:rPr>
  </w:style>
  <w:style w:type="character" w:customStyle="1" w:styleId="BodyText3Char">
    <w:name w:val="Body Text 3 Char"/>
    <w:basedOn w:val="DefaultParagraphFont"/>
    <w:link w:val="BodyText3"/>
    <w:rsid w:val="009067A0"/>
    <w:rPr>
      <w:sz w:val="16"/>
      <w:szCs w:val="16"/>
    </w:rPr>
  </w:style>
  <w:style w:type="paragraph" w:styleId="BodyTextFirstIndent">
    <w:name w:val="Body Text First Indent"/>
    <w:basedOn w:val="BodyText"/>
    <w:link w:val="BodyTextFirstIndentChar"/>
    <w:rsid w:val="009067A0"/>
    <w:pPr>
      <w:spacing w:after="0"/>
      <w:ind w:firstLine="360"/>
    </w:pPr>
  </w:style>
  <w:style w:type="character" w:customStyle="1" w:styleId="BodyTextFirstIndentChar">
    <w:name w:val="Body Text First Indent Char"/>
    <w:basedOn w:val="BodyTextChar"/>
    <w:link w:val="BodyTextFirstIndent"/>
    <w:rsid w:val="009067A0"/>
    <w:rPr>
      <w:sz w:val="24"/>
    </w:rPr>
  </w:style>
  <w:style w:type="paragraph" w:styleId="BodyTextIndent">
    <w:name w:val="Body Text Indent"/>
    <w:basedOn w:val="Normal"/>
    <w:link w:val="BodyTextIndentChar"/>
    <w:rsid w:val="009067A0"/>
    <w:pPr>
      <w:spacing w:after="120"/>
      <w:ind w:left="360"/>
    </w:pPr>
  </w:style>
  <w:style w:type="character" w:customStyle="1" w:styleId="BodyTextIndentChar">
    <w:name w:val="Body Text Indent Char"/>
    <w:basedOn w:val="DefaultParagraphFont"/>
    <w:link w:val="BodyTextIndent"/>
    <w:rsid w:val="009067A0"/>
    <w:rPr>
      <w:sz w:val="24"/>
    </w:rPr>
  </w:style>
  <w:style w:type="paragraph" w:styleId="BodyTextFirstIndent2">
    <w:name w:val="Body Text First Indent 2"/>
    <w:basedOn w:val="BodyTextIndent"/>
    <w:link w:val="BodyTextFirstIndent2Char"/>
    <w:rsid w:val="009067A0"/>
    <w:pPr>
      <w:spacing w:after="0"/>
      <w:ind w:firstLine="360"/>
    </w:pPr>
  </w:style>
  <w:style w:type="character" w:customStyle="1" w:styleId="BodyTextFirstIndent2Char">
    <w:name w:val="Body Text First Indent 2 Char"/>
    <w:basedOn w:val="BodyTextIndentChar"/>
    <w:link w:val="BodyTextFirstIndent2"/>
    <w:rsid w:val="009067A0"/>
    <w:rPr>
      <w:sz w:val="24"/>
    </w:rPr>
  </w:style>
  <w:style w:type="paragraph" w:styleId="BodyTextIndent2">
    <w:name w:val="Body Text Indent 2"/>
    <w:basedOn w:val="Normal"/>
    <w:link w:val="BodyTextIndent2Char"/>
    <w:rsid w:val="009067A0"/>
    <w:pPr>
      <w:spacing w:after="120" w:line="480" w:lineRule="auto"/>
      <w:ind w:left="360"/>
    </w:pPr>
  </w:style>
  <w:style w:type="character" w:customStyle="1" w:styleId="BodyTextIndent2Char">
    <w:name w:val="Body Text Indent 2 Char"/>
    <w:basedOn w:val="DefaultParagraphFont"/>
    <w:link w:val="BodyTextIndent2"/>
    <w:rsid w:val="009067A0"/>
    <w:rPr>
      <w:sz w:val="24"/>
    </w:rPr>
  </w:style>
  <w:style w:type="paragraph" w:styleId="BodyTextIndent3">
    <w:name w:val="Body Text Indent 3"/>
    <w:basedOn w:val="Normal"/>
    <w:link w:val="BodyTextIndent3Char"/>
    <w:rsid w:val="009067A0"/>
    <w:pPr>
      <w:spacing w:after="120"/>
      <w:ind w:left="360"/>
    </w:pPr>
    <w:rPr>
      <w:sz w:val="16"/>
      <w:szCs w:val="16"/>
    </w:rPr>
  </w:style>
  <w:style w:type="character" w:customStyle="1" w:styleId="BodyTextIndent3Char">
    <w:name w:val="Body Text Indent 3 Char"/>
    <w:basedOn w:val="DefaultParagraphFont"/>
    <w:link w:val="BodyTextIndent3"/>
    <w:rsid w:val="009067A0"/>
    <w:rPr>
      <w:sz w:val="16"/>
      <w:szCs w:val="16"/>
    </w:rPr>
  </w:style>
  <w:style w:type="paragraph" w:styleId="Caption">
    <w:name w:val="caption"/>
    <w:basedOn w:val="Normal"/>
    <w:next w:val="Normal"/>
    <w:semiHidden/>
    <w:unhideWhenUsed/>
    <w:qFormat/>
    <w:rsid w:val="009067A0"/>
    <w:pPr>
      <w:spacing w:after="200"/>
    </w:pPr>
    <w:rPr>
      <w:b/>
      <w:bCs/>
      <w:color w:val="4F81BD" w:themeColor="accent1"/>
      <w:sz w:val="18"/>
      <w:szCs w:val="18"/>
    </w:rPr>
  </w:style>
  <w:style w:type="paragraph" w:styleId="Closing">
    <w:name w:val="Closing"/>
    <w:basedOn w:val="Normal"/>
    <w:link w:val="ClosingChar"/>
    <w:rsid w:val="009067A0"/>
    <w:pPr>
      <w:ind w:left="4320"/>
    </w:pPr>
  </w:style>
  <w:style w:type="character" w:customStyle="1" w:styleId="ClosingChar">
    <w:name w:val="Closing Char"/>
    <w:basedOn w:val="DefaultParagraphFont"/>
    <w:link w:val="Closing"/>
    <w:rsid w:val="009067A0"/>
    <w:rPr>
      <w:sz w:val="24"/>
    </w:rPr>
  </w:style>
  <w:style w:type="paragraph" w:styleId="CommentText">
    <w:name w:val="annotation text"/>
    <w:basedOn w:val="Normal"/>
    <w:link w:val="CommentTextChar"/>
    <w:rsid w:val="009067A0"/>
    <w:rPr>
      <w:sz w:val="20"/>
    </w:rPr>
  </w:style>
  <w:style w:type="character" w:customStyle="1" w:styleId="CommentTextChar">
    <w:name w:val="Comment Text Char"/>
    <w:basedOn w:val="DefaultParagraphFont"/>
    <w:link w:val="CommentText"/>
    <w:rsid w:val="009067A0"/>
  </w:style>
  <w:style w:type="paragraph" w:styleId="CommentSubject">
    <w:name w:val="annotation subject"/>
    <w:basedOn w:val="CommentText"/>
    <w:next w:val="CommentText"/>
    <w:link w:val="CommentSubjectChar"/>
    <w:rsid w:val="009067A0"/>
    <w:rPr>
      <w:b/>
      <w:bCs/>
    </w:rPr>
  </w:style>
  <w:style w:type="character" w:customStyle="1" w:styleId="CommentSubjectChar">
    <w:name w:val="Comment Subject Char"/>
    <w:basedOn w:val="CommentTextChar"/>
    <w:link w:val="CommentSubject"/>
    <w:rsid w:val="009067A0"/>
    <w:rPr>
      <w:b/>
      <w:bCs/>
    </w:rPr>
  </w:style>
  <w:style w:type="paragraph" w:styleId="Date">
    <w:name w:val="Date"/>
    <w:basedOn w:val="Normal"/>
    <w:next w:val="Normal"/>
    <w:link w:val="DateChar"/>
    <w:rsid w:val="009067A0"/>
  </w:style>
  <w:style w:type="character" w:customStyle="1" w:styleId="DateChar">
    <w:name w:val="Date Char"/>
    <w:basedOn w:val="DefaultParagraphFont"/>
    <w:link w:val="Date"/>
    <w:rsid w:val="009067A0"/>
    <w:rPr>
      <w:sz w:val="24"/>
    </w:rPr>
  </w:style>
  <w:style w:type="paragraph" w:styleId="DocumentMap">
    <w:name w:val="Document Map"/>
    <w:basedOn w:val="Normal"/>
    <w:link w:val="DocumentMapChar"/>
    <w:rsid w:val="009067A0"/>
    <w:rPr>
      <w:rFonts w:ascii="Tahoma" w:hAnsi="Tahoma" w:cs="Tahoma"/>
      <w:sz w:val="16"/>
      <w:szCs w:val="16"/>
    </w:rPr>
  </w:style>
  <w:style w:type="character" w:customStyle="1" w:styleId="DocumentMapChar">
    <w:name w:val="Document Map Char"/>
    <w:basedOn w:val="DefaultParagraphFont"/>
    <w:link w:val="DocumentMap"/>
    <w:rsid w:val="009067A0"/>
    <w:rPr>
      <w:rFonts w:ascii="Tahoma" w:hAnsi="Tahoma" w:cs="Tahoma"/>
      <w:sz w:val="16"/>
      <w:szCs w:val="16"/>
    </w:rPr>
  </w:style>
  <w:style w:type="paragraph" w:styleId="E-mailSignature">
    <w:name w:val="E-mail Signature"/>
    <w:basedOn w:val="Normal"/>
    <w:link w:val="E-mailSignatureChar"/>
    <w:rsid w:val="009067A0"/>
  </w:style>
  <w:style w:type="character" w:customStyle="1" w:styleId="E-mailSignatureChar">
    <w:name w:val="E-mail Signature Char"/>
    <w:basedOn w:val="DefaultParagraphFont"/>
    <w:link w:val="E-mailSignature"/>
    <w:rsid w:val="009067A0"/>
    <w:rPr>
      <w:sz w:val="24"/>
    </w:rPr>
  </w:style>
  <w:style w:type="paragraph" w:styleId="EndnoteText">
    <w:name w:val="endnote text"/>
    <w:basedOn w:val="Normal"/>
    <w:link w:val="EndnoteTextChar"/>
    <w:rsid w:val="009067A0"/>
    <w:rPr>
      <w:sz w:val="20"/>
    </w:rPr>
  </w:style>
  <w:style w:type="character" w:customStyle="1" w:styleId="EndnoteTextChar">
    <w:name w:val="Endnote Text Char"/>
    <w:basedOn w:val="DefaultParagraphFont"/>
    <w:link w:val="EndnoteText"/>
    <w:rsid w:val="009067A0"/>
  </w:style>
  <w:style w:type="paragraph" w:styleId="EnvelopeAddress">
    <w:name w:val="envelope address"/>
    <w:basedOn w:val="Normal"/>
    <w:rsid w:val="009067A0"/>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9067A0"/>
    <w:rPr>
      <w:rFonts w:asciiTheme="majorHAnsi" w:eastAsiaTheme="majorEastAsia" w:hAnsiTheme="majorHAnsi" w:cstheme="majorBidi"/>
      <w:sz w:val="20"/>
    </w:rPr>
  </w:style>
  <w:style w:type="paragraph" w:styleId="FootnoteText">
    <w:name w:val="footnote text"/>
    <w:basedOn w:val="Normal"/>
    <w:link w:val="FootnoteTextChar"/>
    <w:rsid w:val="009067A0"/>
    <w:rPr>
      <w:sz w:val="20"/>
    </w:rPr>
  </w:style>
  <w:style w:type="character" w:customStyle="1" w:styleId="FootnoteTextChar">
    <w:name w:val="Footnote Text Char"/>
    <w:basedOn w:val="DefaultParagraphFont"/>
    <w:link w:val="FootnoteText"/>
    <w:rsid w:val="009067A0"/>
  </w:style>
  <w:style w:type="character" w:customStyle="1" w:styleId="Heading3Char">
    <w:name w:val="Heading 3 Char"/>
    <w:basedOn w:val="DefaultParagraphFont"/>
    <w:link w:val="Heading3"/>
    <w:semiHidden/>
    <w:rsid w:val="009067A0"/>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semiHidden/>
    <w:rsid w:val="009067A0"/>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semiHidden/>
    <w:rsid w:val="009067A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semiHidden/>
    <w:rsid w:val="009067A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semiHidden/>
    <w:rsid w:val="009067A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semiHidden/>
    <w:rsid w:val="009067A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067A0"/>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9067A0"/>
    <w:rPr>
      <w:i/>
      <w:iCs/>
    </w:rPr>
  </w:style>
  <w:style w:type="character" w:customStyle="1" w:styleId="HTMLAddressChar">
    <w:name w:val="HTML Address Char"/>
    <w:basedOn w:val="DefaultParagraphFont"/>
    <w:link w:val="HTMLAddress"/>
    <w:rsid w:val="009067A0"/>
    <w:rPr>
      <w:i/>
      <w:iCs/>
      <w:sz w:val="24"/>
    </w:rPr>
  </w:style>
  <w:style w:type="paragraph" w:styleId="HTMLPreformatted">
    <w:name w:val="HTML Preformatted"/>
    <w:basedOn w:val="Normal"/>
    <w:link w:val="HTMLPreformattedChar"/>
    <w:rsid w:val="009067A0"/>
    <w:rPr>
      <w:rFonts w:ascii="Consolas" w:hAnsi="Consolas"/>
      <w:sz w:val="20"/>
    </w:rPr>
  </w:style>
  <w:style w:type="character" w:customStyle="1" w:styleId="HTMLPreformattedChar">
    <w:name w:val="HTML Preformatted Char"/>
    <w:basedOn w:val="DefaultParagraphFont"/>
    <w:link w:val="HTMLPreformatted"/>
    <w:rsid w:val="009067A0"/>
    <w:rPr>
      <w:rFonts w:ascii="Consolas" w:hAnsi="Consolas"/>
    </w:rPr>
  </w:style>
  <w:style w:type="paragraph" w:styleId="Index1">
    <w:name w:val="index 1"/>
    <w:basedOn w:val="Normal"/>
    <w:next w:val="Normal"/>
    <w:autoRedefine/>
    <w:rsid w:val="009067A0"/>
    <w:pPr>
      <w:ind w:left="240" w:hanging="240"/>
    </w:pPr>
  </w:style>
  <w:style w:type="paragraph" w:styleId="Index2">
    <w:name w:val="index 2"/>
    <w:basedOn w:val="Normal"/>
    <w:next w:val="Normal"/>
    <w:autoRedefine/>
    <w:rsid w:val="009067A0"/>
    <w:pPr>
      <w:ind w:left="480" w:hanging="240"/>
    </w:pPr>
  </w:style>
  <w:style w:type="paragraph" w:styleId="Index3">
    <w:name w:val="index 3"/>
    <w:basedOn w:val="Normal"/>
    <w:next w:val="Normal"/>
    <w:autoRedefine/>
    <w:rsid w:val="009067A0"/>
    <w:pPr>
      <w:ind w:left="720" w:hanging="240"/>
    </w:pPr>
  </w:style>
  <w:style w:type="paragraph" w:styleId="Index4">
    <w:name w:val="index 4"/>
    <w:basedOn w:val="Normal"/>
    <w:next w:val="Normal"/>
    <w:autoRedefine/>
    <w:rsid w:val="009067A0"/>
    <w:pPr>
      <w:ind w:left="960" w:hanging="240"/>
    </w:pPr>
  </w:style>
  <w:style w:type="paragraph" w:styleId="Index5">
    <w:name w:val="index 5"/>
    <w:basedOn w:val="Normal"/>
    <w:next w:val="Normal"/>
    <w:autoRedefine/>
    <w:rsid w:val="009067A0"/>
    <w:pPr>
      <w:ind w:left="1200" w:hanging="240"/>
    </w:pPr>
  </w:style>
  <w:style w:type="paragraph" w:styleId="Index6">
    <w:name w:val="index 6"/>
    <w:basedOn w:val="Normal"/>
    <w:next w:val="Normal"/>
    <w:autoRedefine/>
    <w:rsid w:val="009067A0"/>
    <w:pPr>
      <w:ind w:left="1440" w:hanging="240"/>
    </w:pPr>
  </w:style>
  <w:style w:type="paragraph" w:styleId="Index7">
    <w:name w:val="index 7"/>
    <w:basedOn w:val="Normal"/>
    <w:next w:val="Normal"/>
    <w:autoRedefine/>
    <w:rsid w:val="009067A0"/>
    <w:pPr>
      <w:ind w:left="1680" w:hanging="240"/>
    </w:pPr>
  </w:style>
  <w:style w:type="paragraph" w:styleId="Index8">
    <w:name w:val="index 8"/>
    <w:basedOn w:val="Normal"/>
    <w:next w:val="Normal"/>
    <w:autoRedefine/>
    <w:rsid w:val="009067A0"/>
    <w:pPr>
      <w:ind w:left="1920" w:hanging="240"/>
    </w:pPr>
  </w:style>
  <w:style w:type="paragraph" w:styleId="Index9">
    <w:name w:val="index 9"/>
    <w:basedOn w:val="Normal"/>
    <w:next w:val="Normal"/>
    <w:autoRedefine/>
    <w:rsid w:val="009067A0"/>
    <w:pPr>
      <w:ind w:left="2160" w:hanging="240"/>
    </w:pPr>
  </w:style>
  <w:style w:type="paragraph" w:styleId="IndexHeading">
    <w:name w:val="index heading"/>
    <w:basedOn w:val="Normal"/>
    <w:next w:val="Index1"/>
    <w:rsid w:val="009067A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067A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067A0"/>
    <w:rPr>
      <w:b/>
      <w:bCs/>
      <w:i/>
      <w:iCs/>
      <w:color w:val="4F81BD" w:themeColor="accent1"/>
      <w:sz w:val="24"/>
    </w:rPr>
  </w:style>
  <w:style w:type="paragraph" w:styleId="List">
    <w:name w:val="List"/>
    <w:basedOn w:val="Normal"/>
    <w:rsid w:val="009067A0"/>
    <w:pPr>
      <w:ind w:left="360" w:hanging="360"/>
      <w:contextualSpacing/>
    </w:pPr>
  </w:style>
  <w:style w:type="paragraph" w:styleId="List2">
    <w:name w:val="List 2"/>
    <w:basedOn w:val="Normal"/>
    <w:rsid w:val="009067A0"/>
    <w:pPr>
      <w:ind w:left="720" w:hanging="360"/>
      <w:contextualSpacing/>
    </w:pPr>
  </w:style>
  <w:style w:type="paragraph" w:styleId="List3">
    <w:name w:val="List 3"/>
    <w:basedOn w:val="Normal"/>
    <w:rsid w:val="009067A0"/>
    <w:pPr>
      <w:ind w:left="1080" w:hanging="360"/>
      <w:contextualSpacing/>
    </w:pPr>
  </w:style>
  <w:style w:type="paragraph" w:styleId="List4">
    <w:name w:val="List 4"/>
    <w:basedOn w:val="Normal"/>
    <w:rsid w:val="009067A0"/>
    <w:pPr>
      <w:ind w:left="1440" w:hanging="360"/>
      <w:contextualSpacing/>
    </w:pPr>
  </w:style>
  <w:style w:type="paragraph" w:styleId="List5">
    <w:name w:val="List 5"/>
    <w:basedOn w:val="Normal"/>
    <w:rsid w:val="009067A0"/>
    <w:pPr>
      <w:ind w:left="1800" w:hanging="360"/>
      <w:contextualSpacing/>
    </w:pPr>
  </w:style>
  <w:style w:type="paragraph" w:styleId="ListBullet">
    <w:name w:val="List Bullet"/>
    <w:basedOn w:val="Normal"/>
    <w:rsid w:val="009067A0"/>
    <w:pPr>
      <w:numPr>
        <w:numId w:val="15"/>
      </w:numPr>
      <w:contextualSpacing/>
    </w:pPr>
  </w:style>
  <w:style w:type="paragraph" w:styleId="ListBullet2">
    <w:name w:val="List Bullet 2"/>
    <w:basedOn w:val="Normal"/>
    <w:rsid w:val="009067A0"/>
    <w:pPr>
      <w:numPr>
        <w:numId w:val="16"/>
      </w:numPr>
      <w:contextualSpacing/>
    </w:pPr>
  </w:style>
  <w:style w:type="paragraph" w:styleId="ListBullet3">
    <w:name w:val="List Bullet 3"/>
    <w:basedOn w:val="Normal"/>
    <w:rsid w:val="009067A0"/>
    <w:pPr>
      <w:numPr>
        <w:numId w:val="17"/>
      </w:numPr>
      <w:contextualSpacing/>
    </w:pPr>
  </w:style>
  <w:style w:type="paragraph" w:styleId="ListBullet4">
    <w:name w:val="List Bullet 4"/>
    <w:basedOn w:val="Normal"/>
    <w:rsid w:val="009067A0"/>
    <w:pPr>
      <w:numPr>
        <w:numId w:val="18"/>
      </w:numPr>
      <w:contextualSpacing/>
    </w:pPr>
  </w:style>
  <w:style w:type="paragraph" w:styleId="ListBullet5">
    <w:name w:val="List Bullet 5"/>
    <w:basedOn w:val="Normal"/>
    <w:rsid w:val="009067A0"/>
    <w:pPr>
      <w:numPr>
        <w:numId w:val="19"/>
      </w:numPr>
      <w:contextualSpacing/>
    </w:pPr>
  </w:style>
  <w:style w:type="paragraph" w:styleId="ListContinue">
    <w:name w:val="List Continue"/>
    <w:basedOn w:val="Normal"/>
    <w:rsid w:val="009067A0"/>
    <w:pPr>
      <w:spacing w:after="120"/>
      <w:ind w:left="360"/>
      <w:contextualSpacing/>
    </w:pPr>
  </w:style>
  <w:style w:type="paragraph" w:styleId="ListContinue2">
    <w:name w:val="List Continue 2"/>
    <w:basedOn w:val="Normal"/>
    <w:rsid w:val="009067A0"/>
    <w:pPr>
      <w:spacing w:after="120"/>
      <w:ind w:left="720"/>
      <w:contextualSpacing/>
    </w:pPr>
  </w:style>
  <w:style w:type="paragraph" w:styleId="ListContinue3">
    <w:name w:val="List Continue 3"/>
    <w:basedOn w:val="Normal"/>
    <w:rsid w:val="009067A0"/>
    <w:pPr>
      <w:spacing w:after="120"/>
      <w:ind w:left="1080"/>
      <w:contextualSpacing/>
    </w:pPr>
  </w:style>
  <w:style w:type="paragraph" w:styleId="ListContinue4">
    <w:name w:val="List Continue 4"/>
    <w:basedOn w:val="Normal"/>
    <w:rsid w:val="009067A0"/>
    <w:pPr>
      <w:spacing w:after="120"/>
      <w:ind w:left="1440"/>
      <w:contextualSpacing/>
    </w:pPr>
  </w:style>
  <w:style w:type="paragraph" w:styleId="ListContinue5">
    <w:name w:val="List Continue 5"/>
    <w:basedOn w:val="Normal"/>
    <w:rsid w:val="009067A0"/>
    <w:pPr>
      <w:spacing w:after="120"/>
      <w:ind w:left="1800"/>
      <w:contextualSpacing/>
    </w:pPr>
  </w:style>
  <w:style w:type="paragraph" w:styleId="ListNumber">
    <w:name w:val="List Number"/>
    <w:basedOn w:val="Normal"/>
    <w:rsid w:val="009067A0"/>
    <w:pPr>
      <w:numPr>
        <w:numId w:val="20"/>
      </w:numPr>
      <w:contextualSpacing/>
    </w:pPr>
  </w:style>
  <w:style w:type="paragraph" w:styleId="ListNumber2">
    <w:name w:val="List Number 2"/>
    <w:basedOn w:val="Normal"/>
    <w:rsid w:val="009067A0"/>
    <w:pPr>
      <w:numPr>
        <w:numId w:val="21"/>
      </w:numPr>
      <w:contextualSpacing/>
    </w:pPr>
  </w:style>
  <w:style w:type="paragraph" w:styleId="ListNumber3">
    <w:name w:val="List Number 3"/>
    <w:basedOn w:val="Normal"/>
    <w:rsid w:val="009067A0"/>
    <w:pPr>
      <w:numPr>
        <w:numId w:val="22"/>
      </w:numPr>
      <w:contextualSpacing/>
    </w:pPr>
  </w:style>
  <w:style w:type="paragraph" w:styleId="ListNumber4">
    <w:name w:val="List Number 4"/>
    <w:basedOn w:val="Normal"/>
    <w:rsid w:val="009067A0"/>
    <w:pPr>
      <w:numPr>
        <w:numId w:val="23"/>
      </w:numPr>
      <w:contextualSpacing/>
    </w:pPr>
  </w:style>
  <w:style w:type="paragraph" w:styleId="ListNumber5">
    <w:name w:val="List Number 5"/>
    <w:basedOn w:val="Normal"/>
    <w:rsid w:val="009067A0"/>
    <w:pPr>
      <w:numPr>
        <w:numId w:val="24"/>
      </w:numPr>
      <w:contextualSpacing/>
    </w:pPr>
  </w:style>
  <w:style w:type="paragraph" w:styleId="MacroText">
    <w:name w:val="macro"/>
    <w:link w:val="MacroTextChar"/>
    <w:rsid w:val="009067A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9067A0"/>
    <w:rPr>
      <w:rFonts w:ascii="Consolas" w:hAnsi="Consolas"/>
    </w:rPr>
  </w:style>
  <w:style w:type="paragraph" w:styleId="MessageHeader">
    <w:name w:val="Message Header"/>
    <w:basedOn w:val="Normal"/>
    <w:link w:val="MessageHeaderChar"/>
    <w:rsid w:val="009067A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9067A0"/>
    <w:rPr>
      <w:rFonts w:asciiTheme="majorHAnsi" w:eastAsiaTheme="majorEastAsia" w:hAnsiTheme="majorHAnsi" w:cstheme="majorBidi"/>
      <w:sz w:val="24"/>
      <w:szCs w:val="24"/>
      <w:shd w:val="pct20" w:color="auto" w:fill="auto"/>
    </w:rPr>
  </w:style>
  <w:style w:type="paragraph" w:styleId="NoSpacing">
    <w:name w:val="No Spacing"/>
    <w:uiPriority w:val="1"/>
    <w:qFormat/>
    <w:rsid w:val="009067A0"/>
    <w:rPr>
      <w:sz w:val="24"/>
    </w:rPr>
  </w:style>
  <w:style w:type="paragraph" w:styleId="NormalWeb">
    <w:name w:val="Normal (Web)"/>
    <w:basedOn w:val="Normal"/>
    <w:rsid w:val="009067A0"/>
    <w:rPr>
      <w:szCs w:val="24"/>
    </w:rPr>
  </w:style>
  <w:style w:type="paragraph" w:styleId="NormalIndent">
    <w:name w:val="Normal Indent"/>
    <w:basedOn w:val="Normal"/>
    <w:rsid w:val="009067A0"/>
    <w:pPr>
      <w:ind w:left="720"/>
    </w:pPr>
  </w:style>
  <w:style w:type="paragraph" w:styleId="NoteHeading">
    <w:name w:val="Note Heading"/>
    <w:basedOn w:val="Normal"/>
    <w:next w:val="Normal"/>
    <w:link w:val="NoteHeadingChar"/>
    <w:rsid w:val="009067A0"/>
  </w:style>
  <w:style w:type="character" w:customStyle="1" w:styleId="NoteHeadingChar">
    <w:name w:val="Note Heading Char"/>
    <w:basedOn w:val="DefaultParagraphFont"/>
    <w:link w:val="NoteHeading"/>
    <w:rsid w:val="009067A0"/>
    <w:rPr>
      <w:sz w:val="24"/>
    </w:rPr>
  </w:style>
  <w:style w:type="paragraph" w:styleId="PlainText">
    <w:name w:val="Plain Text"/>
    <w:basedOn w:val="Normal"/>
    <w:link w:val="PlainTextChar"/>
    <w:rsid w:val="009067A0"/>
    <w:rPr>
      <w:rFonts w:ascii="Consolas" w:hAnsi="Consolas"/>
      <w:sz w:val="21"/>
      <w:szCs w:val="21"/>
    </w:rPr>
  </w:style>
  <w:style w:type="character" w:customStyle="1" w:styleId="PlainTextChar">
    <w:name w:val="Plain Text Char"/>
    <w:basedOn w:val="DefaultParagraphFont"/>
    <w:link w:val="PlainText"/>
    <w:rsid w:val="009067A0"/>
    <w:rPr>
      <w:rFonts w:ascii="Consolas" w:hAnsi="Consolas"/>
      <w:sz w:val="21"/>
      <w:szCs w:val="21"/>
    </w:rPr>
  </w:style>
  <w:style w:type="paragraph" w:styleId="Quote">
    <w:name w:val="Quote"/>
    <w:basedOn w:val="Normal"/>
    <w:next w:val="Normal"/>
    <w:link w:val="QuoteChar"/>
    <w:uiPriority w:val="29"/>
    <w:qFormat/>
    <w:rsid w:val="009067A0"/>
    <w:rPr>
      <w:i/>
      <w:iCs/>
      <w:color w:val="000000" w:themeColor="text1"/>
    </w:rPr>
  </w:style>
  <w:style w:type="character" w:customStyle="1" w:styleId="QuoteChar">
    <w:name w:val="Quote Char"/>
    <w:basedOn w:val="DefaultParagraphFont"/>
    <w:link w:val="Quote"/>
    <w:uiPriority w:val="29"/>
    <w:rsid w:val="009067A0"/>
    <w:rPr>
      <w:i/>
      <w:iCs/>
      <w:color w:val="000000" w:themeColor="text1"/>
      <w:sz w:val="24"/>
    </w:rPr>
  </w:style>
  <w:style w:type="paragraph" w:styleId="Salutation">
    <w:name w:val="Salutation"/>
    <w:basedOn w:val="Normal"/>
    <w:next w:val="Normal"/>
    <w:link w:val="SalutationChar"/>
    <w:rsid w:val="009067A0"/>
  </w:style>
  <w:style w:type="character" w:customStyle="1" w:styleId="SalutationChar">
    <w:name w:val="Salutation Char"/>
    <w:basedOn w:val="DefaultParagraphFont"/>
    <w:link w:val="Salutation"/>
    <w:rsid w:val="009067A0"/>
    <w:rPr>
      <w:sz w:val="24"/>
    </w:rPr>
  </w:style>
  <w:style w:type="paragraph" w:styleId="Signature">
    <w:name w:val="Signature"/>
    <w:basedOn w:val="Normal"/>
    <w:link w:val="SignatureChar"/>
    <w:rsid w:val="009067A0"/>
    <w:pPr>
      <w:ind w:left="4320"/>
    </w:pPr>
  </w:style>
  <w:style w:type="character" w:customStyle="1" w:styleId="SignatureChar">
    <w:name w:val="Signature Char"/>
    <w:basedOn w:val="DefaultParagraphFont"/>
    <w:link w:val="Signature"/>
    <w:rsid w:val="009067A0"/>
    <w:rPr>
      <w:sz w:val="24"/>
    </w:rPr>
  </w:style>
  <w:style w:type="paragraph" w:styleId="Subtitle">
    <w:name w:val="Subtitle"/>
    <w:basedOn w:val="Normal"/>
    <w:next w:val="Normal"/>
    <w:link w:val="SubtitleChar"/>
    <w:qFormat/>
    <w:rsid w:val="009067A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9067A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9067A0"/>
    <w:pPr>
      <w:ind w:left="240" w:hanging="240"/>
    </w:pPr>
  </w:style>
  <w:style w:type="paragraph" w:styleId="TableofFigures">
    <w:name w:val="table of figures"/>
    <w:basedOn w:val="Normal"/>
    <w:next w:val="Normal"/>
    <w:rsid w:val="009067A0"/>
  </w:style>
  <w:style w:type="paragraph" w:styleId="Title">
    <w:name w:val="Title"/>
    <w:basedOn w:val="Normal"/>
    <w:next w:val="Normal"/>
    <w:link w:val="TitleChar"/>
    <w:qFormat/>
    <w:rsid w:val="009067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067A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9067A0"/>
    <w:pPr>
      <w:spacing w:before="120"/>
    </w:pPr>
    <w:rPr>
      <w:rFonts w:asciiTheme="majorHAnsi" w:eastAsiaTheme="majorEastAsia" w:hAnsiTheme="majorHAnsi" w:cstheme="majorBidi"/>
      <w:b/>
      <w:bCs/>
      <w:szCs w:val="24"/>
    </w:rPr>
  </w:style>
  <w:style w:type="paragraph" w:styleId="TOC1">
    <w:name w:val="toc 1"/>
    <w:basedOn w:val="Normal"/>
    <w:next w:val="Normal"/>
    <w:autoRedefine/>
    <w:rsid w:val="009067A0"/>
    <w:pPr>
      <w:spacing w:after="100"/>
    </w:pPr>
  </w:style>
  <w:style w:type="paragraph" w:styleId="TOC2">
    <w:name w:val="toc 2"/>
    <w:basedOn w:val="Normal"/>
    <w:next w:val="Normal"/>
    <w:autoRedefine/>
    <w:rsid w:val="009067A0"/>
    <w:pPr>
      <w:spacing w:after="100"/>
      <w:ind w:left="240"/>
    </w:pPr>
  </w:style>
  <w:style w:type="paragraph" w:styleId="TOC3">
    <w:name w:val="toc 3"/>
    <w:basedOn w:val="Normal"/>
    <w:next w:val="Normal"/>
    <w:autoRedefine/>
    <w:rsid w:val="009067A0"/>
    <w:pPr>
      <w:spacing w:after="100"/>
      <w:ind w:left="480"/>
    </w:pPr>
  </w:style>
  <w:style w:type="paragraph" w:styleId="TOC4">
    <w:name w:val="toc 4"/>
    <w:basedOn w:val="Normal"/>
    <w:next w:val="Normal"/>
    <w:autoRedefine/>
    <w:rsid w:val="009067A0"/>
    <w:pPr>
      <w:spacing w:after="100"/>
      <w:ind w:left="720"/>
    </w:pPr>
  </w:style>
  <w:style w:type="paragraph" w:styleId="TOC5">
    <w:name w:val="toc 5"/>
    <w:basedOn w:val="Normal"/>
    <w:next w:val="Normal"/>
    <w:autoRedefine/>
    <w:rsid w:val="009067A0"/>
    <w:pPr>
      <w:spacing w:after="100"/>
      <w:ind w:left="960"/>
    </w:pPr>
  </w:style>
  <w:style w:type="paragraph" w:styleId="TOC6">
    <w:name w:val="toc 6"/>
    <w:basedOn w:val="Normal"/>
    <w:next w:val="Normal"/>
    <w:autoRedefine/>
    <w:rsid w:val="009067A0"/>
    <w:pPr>
      <w:spacing w:after="100"/>
      <w:ind w:left="1200"/>
    </w:pPr>
  </w:style>
  <w:style w:type="paragraph" w:styleId="TOC7">
    <w:name w:val="toc 7"/>
    <w:basedOn w:val="Normal"/>
    <w:next w:val="Normal"/>
    <w:autoRedefine/>
    <w:rsid w:val="009067A0"/>
    <w:pPr>
      <w:spacing w:after="100"/>
      <w:ind w:left="1440"/>
    </w:pPr>
  </w:style>
  <w:style w:type="paragraph" w:styleId="TOC8">
    <w:name w:val="toc 8"/>
    <w:basedOn w:val="Normal"/>
    <w:next w:val="Normal"/>
    <w:autoRedefine/>
    <w:rsid w:val="009067A0"/>
    <w:pPr>
      <w:spacing w:after="100"/>
      <w:ind w:left="1680"/>
    </w:pPr>
  </w:style>
  <w:style w:type="paragraph" w:styleId="TOC9">
    <w:name w:val="toc 9"/>
    <w:basedOn w:val="Normal"/>
    <w:next w:val="Normal"/>
    <w:autoRedefine/>
    <w:rsid w:val="009067A0"/>
    <w:pPr>
      <w:spacing w:after="100"/>
      <w:ind w:left="1920"/>
    </w:pPr>
  </w:style>
  <w:style w:type="paragraph" w:styleId="TOCHeading">
    <w:name w:val="TOC Heading"/>
    <w:basedOn w:val="Heading1"/>
    <w:next w:val="Normal"/>
    <w:uiPriority w:val="39"/>
    <w:semiHidden/>
    <w:unhideWhenUsed/>
    <w:qFormat/>
    <w:rsid w:val="009067A0"/>
    <w:pPr>
      <w:keepLines/>
      <w:spacing w:before="480"/>
      <w:outlineLvl w:val="9"/>
    </w:pPr>
    <w:rPr>
      <w:rFonts w:asciiTheme="majorHAnsi" w:eastAsiaTheme="majorEastAsia" w:hAnsiTheme="majorHAnsi" w:cstheme="majorBidi"/>
      <w:bCs/>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qFormat/>
    <w:pPr>
      <w:keepNext/>
      <w:spacing w:after="120"/>
      <w:outlineLvl w:val="1"/>
    </w:pPr>
    <w:rPr>
      <w:u w:val="single"/>
    </w:rPr>
  </w:style>
  <w:style w:type="paragraph" w:styleId="Heading3">
    <w:name w:val="heading 3"/>
    <w:basedOn w:val="Normal"/>
    <w:next w:val="Normal"/>
    <w:link w:val="Heading3Char"/>
    <w:semiHidden/>
    <w:unhideWhenUsed/>
    <w:qFormat/>
    <w:rsid w:val="009067A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067A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067A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9067A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067A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067A0"/>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9067A0"/>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4B162D"/>
    <w:rPr>
      <w:rFonts w:ascii="Tahoma" w:hAnsi="Tahoma" w:cs="Tahoma"/>
      <w:sz w:val="16"/>
      <w:szCs w:val="16"/>
    </w:rPr>
  </w:style>
  <w:style w:type="character" w:customStyle="1" w:styleId="BalloonTextChar">
    <w:name w:val="Balloon Text Char"/>
    <w:basedOn w:val="DefaultParagraphFont"/>
    <w:link w:val="BalloonText"/>
    <w:rsid w:val="004B162D"/>
    <w:rPr>
      <w:rFonts w:ascii="Tahoma" w:hAnsi="Tahoma" w:cs="Tahoma"/>
      <w:sz w:val="16"/>
      <w:szCs w:val="16"/>
    </w:rPr>
  </w:style>
  <w:style w:type="paragraph" w:styleId="BodyText">
    <w:name w:val="Body Text"/>
    <w:basedOn w:val="Normal"/>
    <w:link w:val="BodyTextChar"/>
    <w:rsid w:val="00866ED0"/>
    <w:pPr>
      <w:spacing w:after="120"/>
    </w:pPr>
  </w:style>
  <w:style w:type="character" w:customStyle="1" w:styleId="BodyTextChar">
    <w:name w:val="Body Text Char"/>
    <w:basedOn w:val="DefaultParagraphFont"/>
    <w:link w:val="BodyText"/>
    <w:rsid w:val="00866ED0"/>
    <w:rPr>
      <w:sz w:val="24"/>
    </w:rPr>
  </w:style>
  <w:style w:type="paragraph" w:styleId="ListParagraph">
    <w:name w:val="List Paragraph"/>
    <w:basedOn w:val="Normal"/>
    <w:uiPriority w:val="34"/>
    <w:qFormat/>
    <w:rsid w:val="001433A6"/>
    <w:pPr>
      <w:ind w:left="720"/>
      <w:contextualSpacing/>
    </w:pPr>
  </w:style>
  <w:style w:type="paragraph" w:styleId="Bibliography">
    <w:name w:val="Bibliography"/>
    <w:basedOn w:val="Normal"/>
    <w:next w:val="Normal"/>
    <w:uiPriority w:val="37"/>
    <w:semiHidden/>
    <w:unhideWhenUsed/>
    <w:rsid w:val="009067A0"/>
  </w:style>
  <w:style w:type="paragraph" w:styleId="BlockText">
    <w:name w:val="Block Text"/>
    <w:basedOn w:val="Normal"/>
    <w:rsid w:val="009067A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9067A0"/>
    <w:pPr>
      <w:spacing w:after="120" w:line="480" w:lineRule="auto"/>
    </w:pPr>
  </w:style>
  <w:style w:type="character" w:customStyle="1" w:styleId="BodyText2Char">
    <w:name w:val="Body Text 2 Char"/>
    <w:basedOn w:val="DefaultParagraphFont"/>
    <w:link w:val="BodyText2"/>
    <w:rsid w:val="009067A0"/>
    <w:rPr>
      <w:sz w:val="24"/>
    </w:rPr>
  </w:style>
  <w:style w:type="paragraph" w:styleId="BodyText3">
    <w:name w:val="Body Text 3"/>
    <w:basedOn w:val="Normal"/>
    <w:link w:val="BodyText3Char"/>
    <w:rsid w:val="009067A0"/>
    <w:pPr>
      <w:spacing w:after="120"/>
    </w:pPr>
    <w:rPr>
      <w:sz w:val="16"/>
      <w:szCs w:val="16"/>
    </w:rPr>
  </w:style>
  <w:style w:type="character" w:customStyle="1" w:styleId="BodyText3Char">
    <w:name w:val="Body Text 3 Char"/>
    <w:basedOn w:val="DefaultParagraphFont"/>
    <w:link w:val="BodyText3"/>
    <w:rsid w:val="009067A0"/>
    <w:rPr>
      <w:sz w:val="16"/>
      <w:szCs w:val="16"/>
    </w:rPr>
  </w:style>
  <w:style w:type="paragraph" w:styleId="BodyTextFirstIndent">
    <w:name w:val="Body Text First Indent"/>
    <w:basedOn w:val="BodyText"/>
    <w:link w:val="BodyTextFirstIndentChar"/>
    <w:rsid w:val="009067A0"/>
    <w:pPr>
      <w:spacing w:after="0"/>
      <w:ind w:firstLine="360"/>
    </w:pPr>
  </w:style>
  <w:style w:type="character" w:customStyle="1" w:styleId="BodyTextFirstIndentChar">
    <w:name w:val="Body Text First Indent Char"/>
    <w:basedOn w:val="BodyTextChar"/>
    <w:link w:val="BodyTextFirstIndent"/>
    <w:rsid w:val="009067A0"/>
    <w:rPr>
      <w:sz w:val="24"/>
    </w:rPr>
  </w:style>
  <w:style w:type="paragraph" w:styleId="BodyTextIndent">
    <w:name w:val="Body Text Indent"/>
    <w:basedOn w:val="Normal"/>
    <w:link w:val="BodyTextIndentChar"/>
    <w:rsid w:val="009067A0"/>
    <w:pPr>
      <w:spacing w:after="120"/>
      <w:ind w:left="360"/>
    </w:pPr>
  </w:style>
  <w:style w:type="character" w:customStyle="1" w:styleId="BodyTextIndentChar">
    <w:name w:val="Body Text Indent Char"/>
    <w:basedOn w:val="DefaultParagraphFont"/>
    <w:link w:val="BodyTextIndent"/>
    <w:rsid w:val="009067A0"/>
    <w:rPr>
      <w:sz w:val="24"/>
    </w:rPr>
  </w:style>
  <w:style w:type="paragraph" w:styleId="BodyTextFirstIndent2">
    <w:name w:val="Body Text First Indent 2"/>
    <w:basedOn w:val="BodyTextIndent"/>
    <w:link w:val="BodyTextFirstIndent2Char"/>
    <w:rsid w:val="009067A0"/>
    <w:pPr>
      <w:spacing w:after="0"/>
      <w:ind w:firstLine="360"/>
    </w:pPr>
  </w:style>
  <w:style w:type="character" w:customStyle="1" w:styleId="BodyTextFirstIndent2Char">
    <w:name w:val="Body Text First Indent 2 Char"/>
    <w:basedOn w:val="BodyTextIndentChar"/>
    <w:link w:val="BodyTextFirstIndent2"/>
    <w:rsid w:val="009067A0"/>
    <w:rPr>
      <w:sz w:val="24"/>
    </w:rPr>
  </w:style>
  <w:style w:type="paragraph" w:styleId="BodyTextIndent2">
    <w:name w:val="Body Text Indent 2"/>
    <w:basedOn w:val="Normal"/>
    <w:link w:val="BodyTextIndent2Char"/>
    <w:rsid w:val="009067A0"/>
    <w:pPr>
      <w:spacing w:after="120" w:line="480" w:lineRule="auto"/>
      <w:ind w:left="360"/>
    </w:pPr>
  </w:style>
  <w:style w:type="character" w:customStyle="1" w:styleId="BodyTextIndent2Char">
    <w:name w:val="Body Text Indent 2 Char"/>
    <w:basedOn w:val="DefaultParagraphFont"/>
    <w:link w:val="BodyTextIndent2"/>
    <w:rsid w:val="009067A0"/>
    <w:rPr>
      <w:sz w:val="24"/>
    </w:rPr>
  </w:style>
  <w:style w:type="paragraph" w:styleId="BodyTextIndent3">
    <w:name w:val="Body Text Indent 3"/>
    <w:basedOn w:val="Normal"/>
    <w:link w:val="BodyTextIndent3Char"/>
    <w:rsid w:val="009067A0"/>
    <w:pPr>
      <w:spacing w:after="120"/>
      <w:ind w:left="360"/>
    </w:pPr>
    <w:rPr>
      <w:sz w:val="16"/>
      <w:szCs w:val="16"/>
    </w:rPr>
  </w:style>
  <w:style w:type="character" w:customStyle="1" w:styleId="BodyTextIndent3Char">
    <w:name w:val="Body Text Indent 3 Char"/>
    <w:basedOn w:val="DefaultParagraphFont"/>
    <w:link w:val="BodyTextIndent3"/>
    <w:rsid w:val="009067A0"/>
    <w:rPr>
      <w:sz w:val="16"/>
      <w:szCs w:val="16"/>
    </w:rPr>
  </w:style>
  <w:style w:type="paragraph" w:styleId="Caption">
    <w:name w:val="caption"/>
    <w:basedOn w:val="Normal"/>
    <w:next w:val="Normal"/>
    <w:semiHidden/>
    <w:unhideWhenUsed/>
    <w:qFormat/>
    <w:rsid w:val="009067A0"/>
    <w:pPr>
      <w:spacing w:after="200"/>
    </w:pPr>
    <w:rPr>
      <w:b/>
      <w:bCs/>
      <w:color w:val="4F81BD" w:themeColor="accent1"/>
      <w:sz w:val="18"/>
      <w:szCs w:val="18"/>
    </w:rPr>
  </w:style>
  <w:style w:type="paragraph" w:styleId="Closing">
    <w:name w:val="Closing"/>
    <w:basedOn w:val="Normal"/>
    <w:link w:val="ClosingChar"/>
    <w:rsid w:val="009067A0"/>
    <w:pPr>
      <w:ind w:left="4320"/>
    </w:pPr>
  </w:style>
  <w:style w:type="character" w:customStyle="1" w:styleId="ClosingChar">
    <w:name w:val="Closing Char"/>
    <w:basedOn w:val="DefaultParagraphFont"/>
    <w:link w:val="Closing"/>
    <w:rsid w:val="009067A0"/>
    <w:rPr>
      <w:sz w:val="24"/>
    </w:rPr>
  </w:style>
  <w:style w:type="paragraph" w:styleId="CommentText">
    <w:name w:val="annotation text"/>
    <w:basedOn w:val="Normal"/>
    <w:link w:val="CommentTextChar"/>
    <w:rsid w:val="009067A0"/>
    <w:rPr>
      <w:sz w:val="20"/>
    </w:rPr>
  </w:style>
  <w:style w:type="character" w:customStyle="1" w:styleId="CommentTextChar">
    <w:name w:val="Comment Text Char"/>
    <w:basedOn w:val="DefaultParagraphFont"/>
    <w:link w:val="CommentText"/>
    <w:rsid w:val="009067A0"/>
  </w:style>
  <w:style w:type="paragraph" w:styleId="CommentSubject">
    <w:name w:val="annotation subject"/>
    <w:basedOn w:val="CommentText"/>
    <w:next w:val="CommentText"/>
    <w:link w:val="CommentSubjectChar"/>
    <w:rsid w:val="009067A0"/>
    <w:rPr>
      <w:b/>
      <w:bCs/>
    </w:rPr>
  </w:style>
  <w:style w:type="character" w:customStyle="1" w:styleId="CommentSubjectChar">
    <w:name w:val="Comment Subject Char"/>
    <w:basedOn w:val="CommentTextChar"/>
    <w:link w:val="CommentSubject"/>
    <w:rsid w:val="009067A0"/>
    <w:rPr>
      <w:b/>
      <w:bCs/>
    </w:rPr>
  </w:style>
  <w:style w:type="paragraph" w:styleId="Date">
    <w:name w:val="Date"/>
    <w:basedOn w:val="Normal"/>
    <w:next w:val="Normal"/>
    <w:link w:val="DateChar"/>
    <w:rsid w:val="009067A0"/>
  </w:style>
  <w:style w:type="character" w:customStyle="1" w:styleId="DateChar">
    <w:name w:val="Date Char"/>
    <w:basedOn w:val="DefaultParagraphFont"/>
    <w:link w:val="Date"/>
    <w:rsid w:val="009067A0"/>
    <w:rPr>
      <w:sz w:val="24"/>
    </w:rPr>
  </w:style>
  <w:style w:type="paragraph" w:styleId="DocumentMap">
    <w:name w:val="Document Map"/>
    <w:basedOn w:val="Normal"/>
    <w:link w:val="DocumentMapChar"/>
    <w:rsid w:val="009067A0"/>
    <w:rPr>
      <w:rFonts w:ascii="Tahoma" w:hAnsi="Tahoma" w:cs="Tahoma"/>
      <w:sz w:val="16"/>
      <w:szCs w:val="16"/>
    </w:rPr>
  </w:style>
  <w:style w:type="character" w:customStyle="1" w:styleId="DocumentMapChar">
    <w:name w:val="Document Map Char"/>
    <w:basedOn w:val="DefaultParagraphFont"/>
    <w:link w:val="DocumentMap"/>
    <w:rsid w:val="009067A0"/>
    <w:rPr>
      <w:rFonts w:ascii="Tahoma" w:hAnsi="Tahoma" w:cs="Tahoma"/>
      <w:sz w:val="16"/>
      <w:szCs w:val="16"/>
    </w:rPr>
  </w:style>
  <w:style w:type="paragraph" w:styleId="E-mailSignature">
    <w:name w:val="E-mail Signature"/>
    <w:basedOn w:val="Normal"/>
    <w:link w:val="E-mailSignatureChar"/>
    <w:rsid w:val="009067A0"/>
  </w:style>
  <w:style w:type="character" w:customStyle="1" w:styleId="E-mailSignatureChar">
    <w:name w:val="E-mail Signature Char"/>
    <w:basedOn w:val="DefaultParagraphFont"/>
    <w:link w:val="E-mailSignature"/>
    <w:rsid w:val="009067A0"/>
    <w:rPr>
      <w:sz w:val="24"/>
    </w:rPr>
  </w:style>
  <w:style w:type="paragraph" w:styleId="EndnoteText">
    <w:name w:val="endnote text"/>
    <w:basedOn w:val="Normal"/>
    <w:link w:val="EndnoteTextChar"/>
    <w:rsid w:val="009067A0"/>
    <w:rPr>
      <w:sz w:val="20"/>
    </w:rPr>
  </w:style>
  <w:style w:type="character" w:customStyle="1" w:styleId="EndnoteTextChar">
    <w:name w:val="Endnote Text Char"/>
    <w:basedOn w:val="DefaultParagraphFont"/>
    <w:link w:val="EndnoteText"/>
    <w:rsid w:val="009067A0"/>
  </w:style>
  <w:style w:type="paragraph" w:styleId="EnvelopeAddress">
    <w:name w:val="envelope address"/>
    <w:basedOn w:val="Normal"/>
    <w:rsid w:val="009067A0"/>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9067A0"/>
    <w:rPr>
      <w:rFonts w:asciiTheme="majorHAnsi" w:eastAsiaTheme="majorEastAsia" w:hAnsiTheme="majorHAnsi" w:cstheme="majorBidi"/>
      <w:sz w:val="20"/>
    </w:rPr>
  </w:style>
  <w:style w:type="paragraph" w:styleId="FootnoteText">
    <w:name w:val="footnote text"/>
    <w:basedOn w:val="Normal"/>
    <w:link w:val="FootnoteTextChar"/>
    <w:rsid w:val="009067A0"/>
    <w:rPr>
      <w:sz w:val="20"/>
    </w:rPr>
  </w:style>
  <w:style w:type="character" w:customStyle="1" w:styleId="FootnoteTextChar">
    <w:name w:val="Footnote Text Char"/>
    <w:basedOn w:val="DefaultParagraphFont"/>
    <w:link w:val="FootnoteText"/>
    <w:rsid w:val="009067A0"/>
  </w:style>
  <w:style w:type="character" w:customStyle="1" w:styleId="Heading3Char">
    <w:name w:val="Heading 3 Char"/>
    <w:basedOn w:val="DefaultParagraphFont"/>
    <w:link w:val="Heading3"/>
    <w:semiHidden/>
    <w:rsid w:val="009067A0"/>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semiHidden/>
    <w:rsid w:val="009067A0"/>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semiHidden/>
    <w:rsid w:val="009067A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semiHidden/>
    <w:rsid w:val="009067A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semiHidden/>
    <w:rsid w:val="009067A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semiHidden/>
    <w:rsid w:val="009067A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067A0"/>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9067A0"/>
    <w:rPr>
      <w:i/>
      <w:iCs/>
    </w:rPr>
  </w:style>
  <w:style w:type="character" w:customStyle="1" w:styleId="HTMLAddressChar">
    <w:name w:val="HTML Address Char"/>
    <w:basedOn w:val="DefaultParagraphFont"/>
    <w:link w:val="HTMLAddress"/>
    <w:rsid w:val="009067A0"/>
    <w:rPr>
      <w:i/>
      <w:iCs/>
      <w:sz w:val="24"/>
    </w:rPr>
  </w:style>
  <w:style w:type="paragraph" w:styleId="HTMLPreformatted">
    <w:name w:val="HTML Preformatted"/>
    <w:basedOn w:val="Normal"/>
    <w:link w:val="HTMLPreformattedChar"/>
    <w:rsid w:val="009067A0"/>
    <w:rPr>
      <w:rFonts w:ascii="Consolas" w:hAnsi="Consolas"/>
      <w:sz w:val="20"/>
    </w:rPr>
  </w:style>
  <w:style w:type="character" w:customStyle="1" w:styleId="HTMLPreformattedChar">
    <w:name w:val="HTML Preformatted Char"/>
    <w:basedOn w:val="DefaultParagraphFont"/>
    <w:link w:val="HTMLPreformatted"/>
    <w:rsid w:val="009067A0"/>
    <w:rPr>
      <w:rFonts w:ascii="Consolas" w:hAnsi="Consolas"/>
    </w:rPr>
  </w:style>
  <w:style w:type="paragraph" w:styleId="Index1">
    <w:name w:val="index 1"/>
    <w:basedOn w:val="Normal"/>
    <w:next w:val="Normal"/>
    <w:autoRedefine/>
    <w:rsid w:val="009067A0"/>
    <w:pPr>
      <w:ind w:left="240" w:hanging="240"/>
    </w:pPr>
  </w:style>
  <w:style w:type="paragraph" w:styleId="Index2">
    <w:name w:val="index 2"/>
    <w:basedOn w:val="Normal"/>
    <w:next w:val="Normal"/>
    <w:autoRedefine/>
    <w:rsid w:val="009067A0"/>
    <w:pPr>
      <w:ind w:left="480" w:hanging="240"/>
    </w:pPr>
  </w:style>
  <w:style w:type="paragraph" w:styleId="Index3">
    <w:name w:val="index 3"/>
    <w:basedOn w:val="Normal"/>
    <w:next w:val="Normal"/>
    <w:autoRedefine/>
    <w:rsid w:val="009067A0"/>
    <w:pPr>
      <w:ind w:left="720" w:hanging="240"/>
    </w:pPr>
  </w:style>
  <w:style w:type="paragraph" w:styleId="Index4">
    <w:name w:val="index 4"/>
    <w:basedOn w:val="Normal"/>
    <w:next w:val="Normal"/>
    <w:autoRedefine/>
    <w:rsid w:val="009067A0"/>
    <w:pPr>
      <w:ind w:left="960" w:hanging="240"/>
    </w:pPr>
  </w:style>
  <w:style w:type="paragraph" w:styleId="Index5">
    <w:name w:val="index 5"/>
    <w:basedOn w:val="Normal"/>
    <w:next w:val="Normal"/>
    <w:autoRedefine/>
    <w:rsid w:val="009067A0"/>
    <w:pPr>
      <w:ind w:left="1200" w:hanging="240"/>
    </w:pPr>
  </w:style>
  <w:style w:type="paragraph" w:styleId="Index6">
    <w:name w:val="index 6"/>
    <w:basedOn w:val="Normal"/>
    <w:next w:val="Normal"/>
    <w:autoRedefine/>
    <w:rsid w:val="009067A0"/>
    <w:pPr>
      <w:ind w:left="1440" w:hanging="240"/>
    </w:pPr>
  </w:style>
  <w:style w:type="paragraph" w:styleId="Index7">
    <w:name w:val="index 7"/>
    <w:basedOn w:val="Normal"/>
    <w:next w:val="Normal"/>
    <w:autoRedefine/>
    <w:rsid w:val="009067A0"/>
    <w:pPr>
      <w:ind w:left="1680" w:hanging="240"/>
    </w:pPr>
  </w:style>
  <w:style w:type="paragraph" w:styleId="Index8">
    <w:name w:val="index 8"/>
    <w:basedOn w:val="Normal"/>
    <w:next w:val="Normal"/>
    <w:autoRedefine/>
    <w:rsid w:val="009067A0"/>
    <w:pPr>
      <w:ind w:left="1920" w:hanging="240"/>
    </w:pPr>
  </w:style>
  <w:style w:type="paragraph" w:styleId="Index9">
    <w:name w:val="index 9"/>
    <w:basedOn w:val="Normal"/>
    <w:next w:val="Normal"/>
    <w:autoRedefine/>
    <w:rsid w:val="009067A0"/>
    <w:pPr>
      <w:ind w:left="2160" w:hanging="240"/>
    </w:pPr>
  </w:style>
  <w:style w:type="paragraph" w:styleId="IndexHeading">
    <w:name w:val="index heading"/>
    <w:basedOn w:val="Normal"/>
    <w:next w:val="Index1"/>
    <w:rsid w:val="009067A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067A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067A0"/>
    <w:rPr>
      <w:b/>
      <w:bCs/>
      <w:i/>
      <w:iCs/>
      <w:color w:val="4F81BD" w:themeColor="accent1"/>
      <w:sz w:val="24"/>
    </w:rPr>
  </w:style>
  <w:style w:type="paragraph" w:styleId="List">
    <w:name w:val="List"/>
    <w:basedOn w:val="Normal"/>
    <w:rsid w:val="009067A0"/>
    <w:pPr>
      <w:ind w:left="360" w:hanging="360"/>
      <w:contextualSpacing/>
    </w:pPr>
  </w:style>
  <w:style w:type="paragraph" w:styleId="List2">
    <w:name w:val="List 2"/>
    <w:basedOn w:val="Normal"/>
    <w:rsid w:val="009067A0"/>
    <w:pPr>
      <w:ind w:left="720" w:hanging="360"/>
      <w:contextualSpacing/>
    </w:pPr>
  </w:style>
  <w:style w:type="paragraph" w:styleId="List3">
    <w:name w:val="List 3"/>
    <w:basedOn w:val="Normal"/>
    <w:rsid w:val="009067A0"/>
    <w:pPr>
      <w:ind w:left="1080" w:hanging="360"/>
      <w:contextualSpacing/>
    </w:pPr>
  </w:style>
  <w:style w:type="paragraph" w:styleId="List4">
    <w:name w:val="List 4"/>
    <w:basedOn w:val="Normal"/>
    <w:rsid w:val="009067A0"/>
    <w:pPr>
      <w:ind w:left="1440" w:hanging="360"/>
      <w:contextualSpacing/>
    </w:pPr>
  </w:style>
  <w:style w:type="paragraph" w:styleId="List5">
    <w:name w:val="List 5"/>
    <w:basedOn w:val="Normal"/>
    <w:rsid w:val="009067A0"/>
    <w:pPr>
      <w:ind w:left="1800" w:hanging="360"/>
      <w:contextualSpacing/>
    </w:pPr>
  </w:style>
  <w:style w:type="paragraph" w:styleId="ListBullet">
    <w:name w:val="List Bullet"/>
    <w:basedOn w:val="Normal"/>
    <w:rsid w:val="009067A0"/>
    <w:pPr>
      <w:numPr>
        <w:numId w:val="15"/>
      </w:numPr>
      <w:contextualSpacing/>
    </w:pPr>
  </w:style>
  <w:style w:type="paragraph" w:styleId="ListBullet2">
    <w:name w:val="List Bullet 2"/>
    <w:basedOn w:val="Normal"/>
    <w:rsid w:val="009067A0"/>
    <w:pPr>
      <w:numPr>
        <w:numId w:val="16"/>
      </w:numPr>
      <w:contextualSpacing/>
    </w:pPr>
  </w:style>
  <w:style w:type="paragraph" w:styleId="ListBullet3">
    <w:name w:val="List Bullet 3"/>
    <w:basedOn w:val="Normal"/>
    <w:rsid w:val="009067A0"/>
    <w:pPr>
      <w:numPr>
        <w:numId w:val="17"/>
      </w:numPr>
      <w:contextualSpacing/>
    </w:pPr>
  </w:style>
  <w:style w:type="paragraph" w:styleId="ListBullet4">
    <w:name w:val="List Bullet 4"/>
    <w:basedOn w:val="Normal"/>
    <w:rsid w:val="009067A0"/>
    <w:pPr>
      <w:numPr>
        <w:numId w:val="18"/>
      </w:numPr>
      <w:contextualSpacing/>
    </w:pPr>
  </w:style>
  <w:style w:type="paragraph" w:styleId="ListBullet5">
    <w:name w:val="List Bullet 5"/>
    <w:basedOn w:val="Normal"/>
    <w:rsid w:val="009067A0"/>
    <w:pPr>
      <w:numPr>
        <w:numId w:val="19"/>
      </w:numPr>
      <w:contextualSpacing/>
    </w:pPr>
  </w:style>
  <w:style w:type="paragraph" w:styleId="ListContinue">
    <w:name w:val="List Continue"/>
    <w:basedOn w:val="Normal"/>
    <w:rsid w:val="009067A0"/>
    <w:pPr>
      <w:spacing w:after="120"/>
      <w:ind w:left="360"/>
      <w:contextualSpacing/>
    </w:pPr>
  </w:style>
  <w:style w:type="paragraph" w:styleId="ListContinue2">
    <w:name w:val="List Continue 2"/>
    <w:basedOn w:val="Normal"/>
    <w:rsid w:val="009067A0"/>
    <w:pPr>
      <w:spacing w:after="120"/>
      <w:ind w:left="720"/>
      <w:contextualSpacing/>
    </w:pPr>
  </w:style>
  <w:style w:type="paragraph" w:styleId="ListContinue3">
    <w:name w:val="List Continue 3"/>
    <w:basedOn w:val="Normal"/>
    <w:rsid w:val="009067A0"/>
    <w:pPr>
      <w:spacing w:after="120"/>
      <w:ind w:left="1080"/>
      <w:contextualSpacing/>
    </w:pPr>
  </w:style>
  <w:style w:type="paragraph" w:styleId="ListContinue4">
    <w:name w:val="List Continue 4"/>
    <w:basedOn w:val="Normal"/>
    <w:rsid w:val="009067A0"/>
    <w:pPr>
      <w:spacing w:after="120"/>
      <w:ind w:left="1440"/>
      <w:contextualSpacing/>
    </w:pPr>
  </w:style>
  <w:style w:type="paragraph" w:styleId="ListContinue5">
    <w:name w:val="List Continue 5"/>
    <w:basedOn w:val="Normal"/>
    <w:rsid w:val="009067A0"/>
    <w:pPr>
      <w:spacing w:after="120"/>
      <w:ind w:left="1800"/>
      <w:contextualSpacing/>
    </w:pPr>
  </w:style>
  <w:style w:type="paragraph" w:styleId="ListNumber">
    <w:name w:val="List Number"/>
    <w:basedOn w:val="Normal"/>
    <w:rsid w:val="009067A0"/>
    <w:pPr>
      <w:numPr>
        <w:numId w:val="20"/>
      </w:numPr>
      <w:contextualSpacing/>
    </w:pPr>
  </w:style>
  <w:style w:type="paragraph" w:styleId="ListNumber2">
    <w:name w:val="List Number 2"/>
    <w:basedOn w:val="Normal"/>
    <w:rsid w:val="009067A0"/>
    <w:pPr>
      <w:numPr>
        <w:numId w:val="21"/>
      </w:numPr>
      <w:contextualSpacing/>
    </w:pPr>
  </w:style>
  <w:style w:type="paragraph" w:styleId="ListNumber3">
    <w:name w:val="List Number 3"/>
    <w:basedOn w:val="Normal"/>
    <w:rsid w:val="009067A0"/>
    <w:pPr>
      <w:numPr>
        <w:numId w:val="22"/>
      </w:numPr>
      <w:contextualSpacing/>
    </w:pPr>
  </w:style>
  <w:style w:type="paragraph" w:styleId="ListNumber4">
    <w:name w:val="List Number 4"/>
    <w:basedOn w:val="Normal"/>
    <w:rsid w:val="009067A0"/>
    <w:pPr>
      <w:numPr>
        <w:numId w:val="23"/>
      </w:numPr>
      <w:contextualSpacing/>
    </w:pPr>
  </w:style>
  <w:style w:type="paragraph" w:styleId="ListNumber5">
    <w:name w:val="List Number 5"/>
    <w:basedOn w:val="Normal"/>
    <w:rsid w:val="009067A0"/>
    <w:pPr>
      <w:numPr>
        <w:numId w:val="24"/>
      </w:numPr>
      <w:contextualSpacing/>
    </w:pPr>
  </w:style>
  <w:style w:type="paragraph" w:styleId="MacroText">
    <w:name w:val="macro"/>
    <w:link w:val="MacroTextChar"/>
    <w:rsid w:val="009067A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9067A0"/>
    <w:rPr>
      <w:rFonts w:ascii="Consolas" w:hAnsi="Consolas"/>
    </w:rPr>
  </w:style>
  <w:style w:type="paragraph" w:styleId="MessageHeader">
    <w:name w:val="Message Header"/>
    <w:basedOn w:val="Normal"/>
    <w:link w:val="MessageHeaderChar"/>
    <w:rsid w:val="009067A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9067A0"/>
    <w:rPr>
      <w:rFonts w:asciiTheme="majorHAnsi" w:eastAsiaTheme="majorEastAsia" w:hAnsiTheme="majorHAnsi" w:cstheme="majorBidi"/>
      <w:sz w:val="24"/>
      <w:szCs w:val="24"/>
      <w:shd w:val="pct20" w:color="auto" w:fill="auto"/>
    </w:rPr>
  </w:style>
  <w:style w:type="paragraph" w:styleId="NoSpacing">
    <w:name w:val="No Spacing"/>
    <w:uiPriority w:val="1"/>
    <w:qFormat/>
    <w:rsid w:val="009067A0"/>
    <w:rPr>
      <w:sz w:val="24"/>
    </w:rPr>
  </w:style>
  <w:style w:type="paragraph" w:styleId="NormalWeb">
    <w:name w:val="Normal (Web)"/>
    <w:basedOn w:val="Normal"/>
    <w:rsid w:val="009067A0"/>
    <w:rPr>
      <w:szCs w:val="24"/>
    </w:rPr>
  </w:style>
  <w:style w:type="paragraph" w:styleId="NormalIndent">
    <w:name w:val="Normal Indent"/>
    <w:basedOn w:val="Normal"/>
    <w:rsid w:val="009067A0"/>
    <w:pPr>
      <w:ind w:left="720"/>
    </w:pPr>
  </w:style>
  <w:style w:type="paragraph" w:styleId="NoteHeading">
    <w:name w:val="Note Heading"/>
    <w:basedOn w:val="Normal"/>
    <w:next w:val="Normal"/>
    <w:link w:val="NoteHeadingChar"/>
    <w:rsid w:val="009067A0"/>
  </w:style>
  <w:style w:type="character" w:customStyle="1" w:styleId="NoteHeadingChar">
    <w:name w:val="Note Heading Char"/>
    <w:basedOn w:val="DefaultParagraphFont"/>
    <w:link w:val="NoteHeading"/>
    <w:rsid w:val="009067A0"/>
    <w:rPr>
      <w:sz w:val="24"/>
    </w:rPr>
  </w:style>
  <w:style w:type="paragraph" w:styleId="PlainText">
    <w:name w:val="Plain Text"/>
    <w:basedOn w:val="Normal"/>
    <w:link w:val="PlainTextChar"/>
    <w:rsid w:val="009067A0"/>
    <w:rPr>
      <w:rFonts w:ascii="Consolas" w:hAnsi="Consolas"/>
      <w:sz w:val="21"/>
      <w:szCs w:val="21"/>
    </w:rPr>
  </w:style>
  <w:style w:type="character" w:customStyle="1" w:styleId="PlainTextChar">
    <w:name w:val="Plain Text Char"/>
    <w:basedOn w:val="DefaultParagraphFont"/>
    <w:link w:val="PlainText"/>
    <w:rsid w:val="009067A0"/>
    <w:rPr>
      <w:rFonts w:ascii="Consolas" w:hAnsi="Consolas"/>
      <w:sz w:val="21"/>
      <w:szCs w:val="21"/>
    </w:rPr>
  </w:style>
  <w:style w:type="paragraph" w:styleId="Quote">
    <w:name w:val="Quote"/>
    <w:basedOn w:val="Normal"/>
    <w:next w:val="Normal"/>
    <w:link w:val="QuoteChar"/>
    <w:uiPriority w:val="29"/>
    <w:qFormat/>
    <w:rsid w:val="009067A0"/>
    <w:rPr>
      <w:i/>
      <w:iCs/>
      <w:color w:val="000000" w:themeColor="text1"/>
    </w:rPr>
  </w:style>
  <w:style w:type="character" w:customStyle="1" w:styleId="QuoteChar">
    <w:name w:val="Quote Char"/>
    <w:basedOn w:val="DefaultParagraphFont"/>
    <w:link w:val="Quote"/>
    <w:uiPriority w:val="29"/>
    <w:rsid w:val="009067A0"/>
    <w:rPr>
      <w:i/>
      <w:iCs/>
      <w:color w:val="000000" w:themeColor="text1"/>
      <w:sz w:val="24"/>
    </w:rPr>
  </w:style>
  <w:style w:type="paragraph" w:styleId="Salutation">
    <w:name w:val="Salutation"/>
    <w:basedOn w:val="Normal"/>
    <w:next w:val="Normal"/>
    <w:link w:val="SalutationChar"/>
    <w:rsid w:val="009067A0"/>
  </w:style>
  <w:style w:type="character" w:customStyle="1" w:styleId="SalutationChar">
    <w:name w:val="Salutation Char"/>
    <w:basedOn w:val="DefaultParagraphFont"/>
    <w:link w:val="Salutation"/>
    <w:rsid w:val="009067A0"/>
    <w:rPr>
      <w:sz w:val="24"/>
    </w:rPr>
  </w:style>
  <w:style w:type="paragraph" w:styleId="Signature">
    <w:name w:val="Signature"/>
    <w:basedOn w:val="Normal"/>
    <w:link w:val="SignatureChar"/>
    <w:rsid w:val="009067A0"/>
    <w:pPr>
      <w:ind w:left="4320"/>
    </w:pPr>
  </w:style>
  <w:style w:type="character" w:customStyle="1" w:styleId="SignatureChar">
    <w:name w:val="Signature Char"/>
    <w:basedOn w:val="DefaultParagraphFont"/>
    <w:link w:val="Signature"/>
    <w:rsid w:val="009067A0"/>
    <w:rPr>
      <w:sz w:val="24"/>
    </w:rPr>
  </w:style>
  <w:style w:type="paragraph" w:styleId="Subtitle">
    <w:name w:val="Subtitle"/>
    <w:basedOn w:val="Normal"/>
    <w:next w:val="Normal"/>
    <w:link w:val="SubtitleChar"/>
    <w:qFormat/>
    <w:rsid w:val="009067A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9067A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9067A0"/>
    <w:pPr>
      <w:ind w:left="240" w:hanging="240"/>
    </w:pPr>
  </w:style>
  <w:style w:type="paragraph" w:styleId="TableofFigures">
    <w:name w:val="table of figures"/>
    <w:basedOn w:val="Normal"/>
    <w:next w:val="Normal"/>
    <w:rsid w:val="009067A0"/>
  </w:style>
  <w:style w:type="paragraph" w:styleId="Title">
    <w:name w:val="Title"/>
    <w:basedOn w:val="Normal"/>
    <w:next w:val="Normal"/>
    <w:link w:val="TitleChar"/>
    <w:qFormat/>
    <w:rsid w:val="009067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067A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9067A0"/>
    <w:pPr>
      <w:spacing w:before="120"/>
    </w:pPr>
    <w:rPr>
      <w:rFonts w:asciiTheme="majorHAnsi" w:eastAsiaTheme="majorEastAsia" w:hAnsiTheme="majorHAnsi" w:cstheme="majorBidi"/>
      <w:b/>
      <w:bCs/>
      <w:szCs w:val="24"/>
    </w:rPr>
  </w:style>
  <w:style w:type="paragraph" w:styleId="TOC1">
    <w:name w:val="toc 1"/>
    <w:basedOn w:val="Normal"/>
    <w:next w:val="Normal"/>
    <w:autoRedefine/>
    <w:rsid w:val="009067A0"/>
    <w:pPr>
      <w:spacing w:after="100"/>
    </w:pPr>
  </w:style>
  <w:style w:type="paragraph" w:styleId="TOC2">
    <w:name w:val="toc 2"/>
    <w:basedOn w:val="Normal"/>
    <w:next w:val="Normal"/>
    <w:autoRedefine/>
    <w:rsid w:val="009067A0"/>
    <w:pPr>
      <w:spacing w:after="100"/>
      <w:ind w:left="240"/>
    </w:pPr>
  </w:style>
  <w:style w:type="paragraph" w:styleId="TOC3">
    <w:name w:val="toc 3"/>
    <w:basedOn w:val="Normal"/>
    <w:next w:val="Normal"/>
    <w:autoRedefine/>
    <w:rsid w:val="009067A0"/>
    <w:pPr>
      <w:spacing w:after="100"/>
      <w:ind w:left="480"/>
    </w:pPr>
  </w:style>
  <w:style w:type="paragraph" w:styleId="TOC4">
    <w:name w:val="toc 4"/>
    <w:basedOn w:val="Normal"/>
    <w:next w:val="Normal"/>
    <w:autoRedefine/>
    <w:rsid w:val="009067A0"/>
    <w:pPr>
      <w:spacing w:after="100"/>
      <w:ind w:left="720"/>
    </w:pPr>
  </w:style>
  <w:style w:type="paragraph" w:styleId="TOC5">
    <w:name w:val="toc 5"/>
    <w:basedOn w:val="Normal"/>
    <w:next w:val="Normal"/>
    <w:autoRedefine/>
    <w:rsid w:val="009067A0"/>
    <w:pPr>
      <w:spacing w:after="100"/>
      <w:ind w:left="960"/>
    </w:pPr>
  </w:style>
  <w:style w:type="paragraph" w:styleId="TOC6">
    <w:name w:val="toc 6"/>
    <w:basedOn w:val="Normal"/>
    <w:next w:val="Normal"/>
    <w:autoRedefine/>
    <w:rsid w:val="009067A0"/>
    <w:pPr>
      <w:spacing w:after="100"/>
      <w:ind w:left="1200"/>
    </w:pPr>
  </w:style>
  <w:style w:type="paragraph" w:styleId="TOC7">
    <w:name w:val="toc 7"/>
    <w:basedOn w:val="Normal"/>
    <w:next w:val="Normal"/>
    <w:autoRedefine/>
    <w:rsid w:val="009067A0"/>
    <w:pPr>
      <w:spacing w:after="100"/>
      <w:ind w:left="1440"/>
    </w:pPr>
  </w:style>
  <w:style w:type="paragraph" w:styleId="TOC8">
    <w:name w:val="toc 8"/>
    <w:basedOn w:val="Normal"/>
    <w:next w:val="Normal"/>
    <w:autoRedefine/>
    <w:rsid w:val="009067A0"/>
    <w:pPr>
      <w:spacing w:after="100"/>
      <w:ind w:left="1680"/>
    </w:pPr>
  </w:style>
  <w:style w:type="paragraph" w:styleId="TOC9">
    <w:name w:val="toc 9"/>
    <w:basedOn w:val="Normal"/>
    <w:next w:val="Normal"/>
    <w:autoRedefine/>
    <w:rsid w:val="009067A0"/>
    <w:pPr>
      <w:spacing w:after="100"/>
      <w:ind w:left="1920"/>
    </w:pPr>
  </w:style>
  <w:style w:type="paragraph" w:styleId="TOCHeading">
    <w:name w:val="TOC Heading"/>
    <w:basedOn w:val="Heading1"/>
    <w:next w:val="Normal"/>
    <w:uiPriority w:val="39"/>
    <w:semiHidden/>
    <w:unhideWhenUsed/>
    <w:qFormat/>
    <w:rsid w:val="009067A0"/>
    <w:pPr>
      <w:keepLines/>
      <w:spacing w:before="480"/>
      <w:outlineLvl w:val="9"/>
    </w:pPr>
    <w:rPr>
      <w:rFonts w:asciiTheme="majorHAnsi" w:eastAsiaTheme="majorEastAsia" w:hAnsiTheme="majorHAnsi" w:cstheme="majorBidi"/>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7175">
      <w:bodyDiv w:val="1"/>
      <w:marLeft w:val="60"/>
      <w:marRight w:val="60"/>
      <w:marTop w:val="60"/>
      <w:marBottom w:val="15"/>
      <w:divBdr>
        <w:top w:val="none" w:sz="0" w:space="0" w:color="auto"/>
        <w:left w:val="none" w:sz="0" w:space="0" w:color="auto"/>
        <w:bottom w:val="none" w:sz="0" w:space="0" w:color="auto"/>
        <w:right w:val="none" w:sz="0" w:space="0" w:color="auto"/>
      </w:divBdr>
      <w:divsChild>
        <w:div w:id="1399745300">
          <w:marLeft w:val="0"/>
          <w:marRight w:val="0"/>
          <w:marTop w:val="0"/>
          <w:marBottom w:val="0"/>
          <w:divBdr>
            <w:top w:val="none" w:sz="0" w:space="0" w:color="auto"/>
            <w:left w:val="none" w:sz="0" w:space="0" w:color="auto"/>
            <w:bottom w:val="none" w:sz="0" w:space="0" w:color="auto"/>
            <w:right w:val="none" w:sz="0" w:space="0" w:color="auto"/>
          </w:divBdr>
        </w:div>
        <w:div w:id="2070957956">
          <w:marLeft w:val="0"/>
          <w:marRight w:val="0"/>
          <w:marTop w:val="0"/>
          <w:marBottom w:val="0"/>
          <w:divBdr>
            <w:top w:val="none" w:sz="0" w:space="0" w:color="auto"/>
            <w:left w:val="none" w:sz="0" w:space="0" w:color="auto"/>
            <w:bottom w:val="none" w:sz="0" w:space="0" w:color="auto"/>
            <w:right w:val="none" w:sz="0" w:space="0" w:color="auto"/>
          </w:divBdr>
        </w:div>
      </w:divsChild>
    </w:div>
    <w:div w:id="844713480">
      <w:bodyDiv w:val="1"/>
      <w:marLeft w:val="60"/>
      <w:marRight w:val="60"/>
      <w:marTop w:val="60"/>
      <w:marBottom w:val="15"/>
      <w:divBdr>
        <w:top w:val="none" w:sz="0" w:space="0" w:color="auto"/>
        <w:left w:val="none" w:sz="0" w:space="0" w:color="auto"/>
        <w:bottom w:val="none" w:sz="0" w:space="0" w:color="auto"/>
        <w:right w:val="none" w:sz="0" w:space="0" w:color="auto"/>
      </w:divBdr>
      <w:divsChild>
        <w:div w:id="704643704">
          <w:marLeft w:val="0"/>
          <w:marRight w:val="0"/>
          <w:marTop w:val="0"/>
          <w:marBottom w:val="0"/>
          <w:divBdr>
            <w:top w:val="none" w:sz="0" w:space="0" w:color="auto"/>
            <w:left w:val="none" w:sz="0" w:space="0" w:color="auto"/>
            <w:bottom w:val="none" w:sz="0" w:space="0" w:color="auto"/>
            <w:right w:val="none" w:sz="0" w:space="0" w:color="auto"/>
          </w:divBdr>
        </w:div>
        <w:div w:id="774789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s.usgs.gov/fs/2000/0040/report.pdf"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hyperlink" Target="http://www.tngis.org/data-collections.htm"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file:///\\AG03SDCWF00010.net.ads.state.tn.us\PROJECTS\QuadSheets\Nad83%20Named"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854</TotalTime>
  <Pages>10</Pages>
  <Words>1906</Words>
  <Characters>9341</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Creating Geopak TIN Surfaces from USGS DEM Data</vt:lpstr>
    </vt:vector>
  </TitlesOfParts>
  <Company>State of Tennessee</Company>
  <LinksUpToDate>false</LinksUpToDate>
  <CharactersWithSpaces>11225</CharactersWithSpaces>
  <SharedDoc>false</SharedDoc>
  <HLinks>
    <vt:vector size="24" baseType="variant">
      <vt:variant>
        <vt:i4>4390923</vt:i4>
      </vt:variant>
      <vt:variant>
        <vt:i4>9</vt:i4>
      </vt:variant>
      <vt:variant>
        <vt:i4>0</vt:i4>
      </vt:variant>
      <vt:variant>
        <vt:i4>5</vt:i4>
      </vt:variant>
      <vt:variant>
        <vt:lpwstr>http://www.tngis.org/</vt:lpwstr>
      </vt:variant>
      <vt:variant>
        <vt:lpwstr/>
      </vt:variant>
      <vt:variant>
        <vt:i4>4915241</vt:i4>
      </vt:variant>
      <vt:variant>
        <vt:i4>6</vt:i4>
      </vt:variant>
      <vt:variant>
        <vt:i4>0</vt:i4>
      </vt:variant>
      <vt:variant>
        <vt:i4>5</vt:i4>
      </vt:variant>
      <vt:variant>
        <vt:lpwstr>http://www.tngis.org/10mtr_dems/</vt:lpwstr>
      </vt:variant>
      <vt:variant>
        <vt:lpwstr/>
      </vt:variant>
      <vt:variant>
        <vt:i4>1048676</vt:i4>
      </vt:variant>
      <vt:variant>
        <vt:i4>3</vt:i4>
      </vt:variant>
      <vt:variant>
        <vt:i4>0</vt:i4>
      </vt:variant>
      <vt:variant>
        <vt:i4>5</vt:i4>
      </vt:variant>
      <vt:variant>
        <vt:lpwstr>\\Jj0019083wf013\PROJECTS\QuadSheets\Nad83 Named</vt:lpwstr>
      </vt:variant>
      <vt:variant>
        <vt:lpwstr/>
      </vt:variant>
      <vt:variant>
        <vt:i4>393290</vt:i4>
      </vt:variant>
      <vt:variant>
        <vt:i4>0</vt:i4>
      </vt:variant>
      <vt:variant>
        <vt:i4>0</vt:i4>
      </vt:variant>
      <vt:variant>
        <vt:i4>5</vt:i4>
      </vt:variant>
      <vt:variant>
        <vt:lpwstr>http://erg.usgs.gov/isb/pubs/factsheets/fs04000.html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Geopak TIN Surfaces from USGS DEM Data</dc:title>
  <dc:subject/>
  <dc:creator>TDOT Roadway Design Division</dc:creator>
  <cp:keywords/>
  <dc:description/>
  <cp:lastModifiedBy>Seandrell McLemore</cp:lastModifiedBy>
  <cp:revision>20</cp:revision>
  <cp:lastPrinted>2003-06-05T21:03:00Z</cp:lastPrinted>
  <dcterms:created xsi:type="dcterms:W3CDTF">2012-12-04T21:56:00Z</dcterms:created>
  <dcterms:modified xsi:type="dcterms:W3CDTF">2017-11-29T21:29:00Z</dcterms:modified>
</cp:coreProperties>
</file>